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4178" w:rsidRPr="00093453" w:rsidRDefault="00093453" w:rsidP="00093453">
      <w:pPr>
        <w:jc w:val="center"/>
        <w:rPr>
          <w:rFonts w:ascii="Times New Roman" w:hAnsi="Times New Roman" w:cs="Times New Roman"/>
          <w:sz w:val="24"/>
          <w:szCs w:val="24"/>
        </w:rPr>
      </w:pPr>
      <w:bookmarkStart w:id="0" w:name="_GoBack"/>
      <w:bookmarkEnd w:id="0"/>
      <w:r w:rsidRPr="00093453">
        <w:rPr>
          <w:rFonts w:ascii="Times New Roman" w:hAnsi="Times New Roman" w:cs="Times New Roman"/>
          <w:sz w:val="24"/>
          <w:szCs w:val="24"/>
        </w:rPr>
        <w:t>Special Meeting</w:t>
      </w:r>
      <w:r w:rsidRPr="00093453">
        <w:rPr>
          <w:rFonts w:ascii="Times New Roman" w:hAnsi="Times New Roman" w:cs="Times New Roman"/>
          <w:sz w:val="24"/>
          <w:szCs w:val="24"/>
        </w:rPr>
        <w:tab/>
      </w:r>
      <w:r w:rsidRPr="00093453">
        <w:rPr>
          <w:rFonts w:ascii="Times New Roman" w:hAnsi="Times New Roman" w:cs="Times New Roman"/>
          <w:sz w:val="24"/>
          <w:szCs w:val="24"/>
        </w:rPr>
        <w:tab/>
        <w:t>October 26, 2023</w:t>
      </w:r>
      <w:r w:rsidRPr="00093453">
        <w:rPr>
          <w:rFonts w:ascii="Times New Roman" w:hAnsi="Times New Roman" w:cs="Times New Roman"/>
          <w:sz w:val="24"/>
          <w:szCs w:val="24"/>
        </w:rPr>
        <w:tab/>
      </w:r>
      <w:r w:rsidRPr="00093453">
        <w:rPr>
          <w:rFonts w:ascii="Times New Roman" w:hAnsi="Times New Roman" w:cs="Times New Roman"/>
          <w:sz w:val="24"/>
          <w:szCs w:val="24"/>
        </w:rPr>
        <w:tab/>
      </w:r>
      <w:r w:rsidRPr="00093453">
        <w:rPr>
          <w:rFonts w:ascii="Times New Roman" w:hAnsi="Times New Roman" w:cs="Times New Roman"/>
          <w:sz w:val="24"/>
          <w:szCs w:val="24"/>
        </w:rPr>
        <w:tab/>
        <w:t>8:00AM</w:t>
      </w:r>
    </w:p>
    <w:p w:rsidR="00093453" w:rsidRPr="00093453" w:rsidRDefault="00093453">
      <w:pPr>
        <w:rPr>
          <w:rFonts w:ascii="Times New Roman" w:hAnsi="Times New Roman" w:cs="Times New Roman"/>
          <w:sz w:val="24"/>
          <w:szCs w:val="24"/>
        </w:rPr>
      </w:pPr>
    </w:p>
    <w:p w:rsidR="00093453" w:rsidRDefault="00093453">
      <w:pPr>
        <w:rPr>
          <w:rFonts w:ascii="Times New Roman" w:hAnsi="Times New Roman" w:cs="Times New Roman"/>
          <w:sz w:val="24"/>
          <w:szCs w:val="24"/>
        </w:rPr>
      </w:pPr>
      <w:r w:rsidRPr="00093453">
        <w:rPr>
          <w:rFonts w:ascii="Times New Roman" w:hAnsi="Times New Roman" w:cs="Times New Roman"/>
          <w:sz w:val="24"/>
          <w:szCs w:val="24"/>
        </w:rPr>
        <w:t xml:space="preserve">Members present: Larry Skiftun, Tom Deede, Devin Long and Chad </w:t>
      </w:r>
      <w:proofErr w:type="spellStart"/>
      <w:r w:rsidRPr="00093453">
        <w:rPr>
          <w:rFonts w:ascii="Times New Roman" w:hAnsi="Times New Roman" w:cs="Times New Roman"/>
          <w:sz w:val="24"/>
          <w:szCs w:val="24"/>
        </w:rPr>
        <w:t>Reimche</w:t>
      </w:r>
      <w:proofErr w:type="spellEnd"/>
      <w:r w:rsidRPr="00093453">
        <w:rPr>
          <w:rFonts w:ascii="Times New Roman" w:hAnsi="Times New Roman" w:cs="Times New Roman"/>
          <w:sz w:val="24"/>
          <w:szCs w:val="24"/>
        </w:rPr>
        <w:t>.</w:t>
      </w:r>
    </w:p>
    <w:p w:rsidR="004538A2" w:rsidRPr="00093453" w:rsidRDefault="004538A2">
      <w:pPr>
        <w:rPr>
          <w:rFonts w:ascii="Times New Roman" w:hAnsi="Times New Roman" w:cs="Times New Roman"/>
          <w:sz w:val="24"/>
          <w:szCs w:val="24"/>
        </w:rPr>
      </w:pPr>
      <w:r>
        <w:rPr>
          <w:rFonts w:ascii="Times New Roman" w:hAnsi="Times New Roman" w:cs="Times New Roman"/>
          <w:sz w:val="24"/>
          <w:szCs w:val="24"/>
        </w:rPr>
        <w:t xml:space="preserve">Bryon Brynjulson was in attendance via video conference. </w:t>
      </w:r>
    </w:p>
    <w:p w:rsidR="00093453" w:rsidRDefault="00093453">
      <w:pPr>
        <w:rPr>
          <w:rFonts w:ascii="Times New Roman" w:hAnsi="Times New Roman" w:cs="Times New Roman"/>
          <w:sz w:val="24"/>
          <w:szCs w:val="24"/>
        </w:rPr>
      </w:pPr>
      <w:r w:rsidRPr="00093453">
        <w:rPr>
          <w:rFonts w:ascii="Times New Roman" w:hAnsi="Times New Roman" w:cs="Times New Roman"/>
          <w:sz w:val="24"/>
          <w:szCs w:val="24"/>
        </w:rPr>
        <w:t>Kale Van Bruggen</w:t>
      </w:r>
      <w:r w:rsidR="004538A2">
        <w:rPr>
          <w:rFonts w:ascii="Times New Roman" w:hAnsi="Times New Roman" w:cs="Times New Roman"/>
          <w:sz w:val="24"/>
          <w:szCs w:val="24"/>
        </w:rPr>
        <w:t>, Rinke-Noonan and Thomas Demke, Apex Engineering</w:t>
      </w:r>
      <w:r w:rsidRPr="00093453">
        <w:rPr>
          <w:rFonts w:ascii="Times New Roman" w:hAnsi="Times New Roman" w:cs="Times New Roman"/>
          <w:sz w:val="24"/>
          <w:szCs w:val="24"/>
        </w:rPr>
        <w:t xml:space="preserve"> w</w:t>
      </w:r>
      <w:r w:rsidR="004538A2">
        <w:rPr>
          <w:rFonts w:ascii="Times New Roman" w:hAnsi="Times New Roman" w:cs="Times New Roman"/>
          <w:sz w:val="24"/>
          <w:szCs w:val="24"/>
        </w:rPr>
        <w:t>ere</w:t>
      </w:r>
      <w:r w:rsidRPr="00093453">
        <w:rPr>
          <w:rFonts w:ascii="Times New Roman" w:hAnsi="Times New Roman" w:cs="Times New Roman"/>
          <w:sz w:val="24"/>
          <w:szCs w:val="24"/>
        </w:rPr>
        <w:t xml:space="preserve"> present via video conference.</w:t>
      </w:r>
    </w:p>
    <w:p w:rsidR="004538A2" w:rsidRDefault="004538A2">
      <w:pPr>
        <w:rPr>
          <w:rFonts w:ascii="Times New Roman" w:hAnsi="Times New Roman" w:cs="Times New Roman"/>
          <w:sz w:val="24"/>
          <w:szCs w:val="24"/>
        </w:rPr>
      </w:pPr>
      <w:r>
        <w:rPr>
          <w:rFonts w:ascii="Times New Roman" w:hAnsi="Times New Roman" w:cs="Times New Roman"/>
          <w:sz w:val="24"/>
          <w:szCs w:val="24"/>
        </w:rPr>
        <w:t xml:space="preserve">Todd </w:t>
      </w:r>
      <w:proofErr w:type="spellStart"/>
      <w:r w:rsidR="009F2894">
        <w:rPr>
          <w:rFonts w:ascii="Times New Roman" w:hAnsi="Times New Roman" w:cs="Times New Roman"/>
          <w:sz w:val="24"/>
          <w:szCs w:val="24"/>
        </w:rPr>
        <w:t>Bibelheimer</w:t>
      </w:r>
      <w:proofErr w:type="spellEnd"/>
      <w:r w:rsidR="009F2894">
        <w:rPr>
          <w:rFonts w:ascii="Times New Roman" w:hAnsi="Times New Roman" w:cs="Times New Roman"/>
          <w:sz w:val="24"/>
          <w:szCs w:val="24"/>
        </w:rPr>
        <w:t xml:space="preserve">, Matt Mason and Kurt </w:t>
      </w:r>
      <w:proofErr w:type="spellStart"/>
      <w:r w:rsidR="009F2894">
        <w:rPr>
          <w:rFonts w:ascii="Times New Roman" w:hAnsi="Times New Roman" w:cs="Times New Roman"/>
          <w:sz w:val="24"/>
          <w:szCs w:val="24"/>
        </w:rPr>
        <w:t>Bollingberg</w:t>
      </w:r>
      <w:proofErr w:type="spellEnd"/>
      <w:r w:rsidR="009F2894">
        <w:rPr>
          <w:rFonts w:ascii="Times New Roman" w:hAnsi="Times New Roman" w:cs="Times New Roman"/>
          <w:sz w:val="24"/>
          <w:szCs w:val="24"/>
        </w:rPr>
        <w:t xml:space="preserve"> were also in attendance.</w:t>
      </w:r>
    </w:p>
    <w:p w:rsidR="009F2894" w:rsidRPr="00093453" w:rsidRDefault="009F2894">
      <w:pPr>
        <w:rPr>
          <w:rFonts w:ascii="Times New Roman" w:hAnsi="Times New Roman" w:cs="Times New Roman"/>
          <w:sz w:val="24"/>
          <w:szCs w:val="24"/>
        </w:rPr>
      </w:pPr>
      <w:r>
        <w:rPr>
          <w:rFonts w:ascii="Times New Roman" w:hAnsi="Times New Roman" w:cs="Times New Roman"/>
          <w:sz w:val="24"/>
          <w:szCs w:val="24"/>
        </w:rPr>
        <w:t>Richard and Eric Lies were invited to the meeting, but did not attend.</w:t>
      </w:r>
    </w:p>
    <w:p w:rsidR="00093453" w:rsidRPr="00093453" w:rsidRDefault="00093453">
      <w:pPr>
        <w:rPr>
          <w:rFonts w:ascii="Times New Roman" w:hAnsi="Times New Roman" w:cs="Times New Roman"/>
          <w:b/>
          <w:sz w:val="24"/>
          <w:szCs w:val="24"/>
          <w:u w:val="single"/>
        </w:rPr>
      </w:pPr>
    </w:p>
    <w:p w:rsidR="00093453" w:rsidRPr="00093453" w:rsidRDefault="00093453">
      <w:pPr>
        <w:rPr>
          <w:rFonts w:ascii="Times New Roman" w:hAnsi="Times New Roman" w:cs="Times New Roman"/>
          <w:sz w:val="24"/>
          <w:szCs w:val="24"/>
        </w:rPr>
      </w:pPr>
      <w:r w:rsidRPr="00093453">
        <w:rPr>
          <w:rFonts w:ascii="Times New Roman" w:hAnsi="Times New Roman" w:cs="Times New Roman"/>
          <w:b/>
          <w:sz w:val="24"/>
          <w:szCs w:val="24"/>
          <w:u w:val="single"/>
        </w:rPr>
        <w:t>Agenda item discussed was the culvert in Section 13-148-69 in the Oak Creek Drain</w:t>
      </w:r>
      <w:r w:rsidRPr="00093453">
        <w:rPr>
          <w:rFonts w:ascii="Times New Roman" w:hAnsi="Times New Roman" w:cs="Times New Roman"/>
          <w:sz w:val="24"/>
          <w:szCs w:val="24"/>
        </w:rPr>
        <w:t xml:space="preserve">. </w:t>
      </w:r>
    </w:p>
    <w:p w:rsidR="00093453" w:rsidRDefault="00093453" w:rsidP="00093453">
      <w:pPr>
        <w:pStyle w:val="ListParagraph"/>
        <w:numPr>
          <w:ilvl w:val="0"/>
          <w:numId w:val="1"/>
        </w:numPr>
        <w:rPr>
          <w:rFonts w:ascii="Times New Roman" w:hAnsi="Times New Roman" w:cs="Times New Roman"/>
          <w:sz w:val="24"/>
          <w:szCs w:val="24"/>
        </w:rPr>
      </w:pPr>
      <w:r w:rsidRPr="00093453">
        <w:rPr>
          <w:rFonts w:ascii="Times New Roman" w:hAnsi="Times New Roman" w:cs="Times New Roman"/>
          <w:sz w:val="24"/>
          <w:szCs w:val="24"/>
        </w:rPr>
        <w:t xml:space="preserve">The WRD </w:t>
      </w:r>
      <w:r w:rsidR="00F54095">
        <w:rPr>
          <w:rFonts w:ascii="Times New Roman" w:hAnsi="Times New Roman" w:cs="Times New Roman"/>
          <w:sz w:val="24"/>
          <w:szCs w:val="24"/>
        </w:rPr>
        <w:t>would like</w:t>
      </w:r>
      <w:r w:rsidRPr="00093453">
        <w:rPr>
          <w:rFonts w:ascii="Times New Roman" w:hAnsi="Times New Roman" w:cs="Times New Roman"/>
          <w:sz w:val="24"/>
          <w:szCs w:val="24"/>
        </w:rPr>
        <w:t xml:space="preserve"> to replace the </w:t>
      </w:r>
      <w:proofErr w:type="gramStart"/>
      <w:r w:rsidRPr="00093453">
        <w:rPr>
          <w:rFonts w:ascii="Times New Roman" w:hAnsi="Times New Roman" w:cs="Times New Roman"/>
          <w:sz w:val="24"/>
          <w:szCs w:val="24"/>
        </w:rPr>
        <w:t>21 inch</w:t>
      </w:r>
      <w:proofErr w:type="gramEnd"/>
      <w:r w:rsidRPr="00093453">
        <w:rPr>
          <w:rFonts w:ascii="Times New Roman" w:hAnsi="Times New Roman" w:cs="Times New Roman"/>
          <w:sz w:val="24"/>
          <w:szCs w:val="24"/>
        </w:rPr>
        <w:t xml:space="preserve"> culvert with a 24 inch culvert.  </w:t>
      </w:r>
    </w:p>
    <w:p w:rsidR="009F2894" w:rsidRDefault="00CC7DD5" w:rsidP="00093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Kale reported that the WRD has the easement and responsibility to protect and maintain the flow in Oak Creek Drain.</w:t>
      </w:r>
    </w:p>
    <w:p w:rsidR="00CC7DD5" w:rsidRDefault="00CC7DD5" w:rsidP="00093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Thomas reported </w:t>
      </w:r>
      <w:r w:rsidR="00D938E0">
        <w:rPr>
          <w:rFonts w:ascii="Times New Roman" w:hAnsi="Times New Roman" w:cs="Times New Roman"/>
          <w:sz w:val="24"/>
          <w:szCs w:val="24"/>
        </w:rPr>
        <w:t xml:space="preserve">that replacing the 21inch culvert with a </w:t>
      </w:r>
      <w:proofErr w:type="gramStart"/>
      <w:r w:rsidR="00D938E0">
        <w:rPr>
          <w:rFonts w:ascii="Times New Roman" w:hAnsi="Times New Roman" w:cs="Times New Roman"/>
          <w:sz w:val="24"/>
          <w:szCs w:val="24"/>
        </w:rPr>
        <w:t>24 inch</w:t>
      </w:r>
      <w:proofErr w:type="gramEnd"/>
      <w:r w:rsidR="00D938E0">
        <w:rPr>
          <w:rFonts w:ascii="Times New Roman" w:hAnsi="Times New Roman" w:cs="Times New Roman"/>
          <w:sz w:val="24"/>
          <w:szCs w:val="24"/>
        </w:rPr>
        <w:t xml:space="preserve"> culvert will give 3+ inches of headwater improvement</w:t>
      </w:r>
      <w:r w:rsidR="00CA3B4C">
        <w:rPr>
          <w:rFonts w:ascii="Times New Roman" w:hAnsi="Times New Roman" w:cs="Times New Roman"/>
          <w:sz w:val="24"/>
          <w:szCs w:val="24"/>
        </w:rPr>
        <w:t>.</w:t>
      </w:r>
    </w:p>
    <w:p w:rsidR="00CA3B4C" w:rsidRDefault="00CA3B4C" w:rsidP="00093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Downstream </w:t>
      </w:r>
      <w:r w:rsidR="00FB48EE">
        <w:rPr>
          <w:rFonts w:ascii="Times New Roman" w:hAnsi="Times New Roman" w:cs="Times New Roman"/>
          <w:sz w:val="24"/>
          <w:szCs w:val="24"/>
        </w:rPr>
        <w:t xml:space="preserve">from this culvert is a 24 inch </w:t>
      </w:r>
      <w:proofErr w:type="gramStart"/>
      <w:r w:rsidR="00FB48EE">
        <w:rPr>
          <w:rFonts w:ascii="Times New Roman" w:hAnsi="Times New Roman" w:cs="Times New Roman"/>
          <w:sz w:val="24"/>
          <w:szCs w:val="24"/>
        </w:rPr>
        <w:t>culvert..</w:t>
      </w:r>
      <w:proofErr w:type="gramEnd"/>
    </w:p>
    <w:p w:rsidR="00FB48EE" w:rsidRDefault="00FB48EE" w:rsidP="00093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Devin made the motion, seconded by Chad to put in the </w:t>
      </w:r>
      <w:proofErr w:type="gramStart"/>
      <w:r>
        <w:rPr>
          <w:rFonts w:ascii="Times New Roman" w:hAnsi="Times New Roman" w:cs="Times New Roman"/>
          <w:sz w:val="24"/>
          <w:szCs w:val="24"/>
        </w:rPr>
        <w:t>24 inch</w:t>
      </w:r>
      <w:proofErr w:type="gramEnd"/>
      <w:r>
        <w:rPr>
          <w:rFonts w:ascii="Times New Roman" w:hAnsi="Times New Roman" w:cs="Times New Roman"/>
          <w:sz w:val="24"/>
          <w:szCs w:val="24"/>
        </w:rPr>
        <w:t xml:space="preserve"> culvert.  All voting aye, motion carried.  Matt Mason gave permission to cross his land to put in the culvert.</w:t>
      </w:r>
    </w:p>
    <w:p w:rsidR="004538A2" w:rsidRPr="00093453" w:rsidRDefault="004538A2" w:rsidP="004538A2">
      <w:pPr>
        <w:pStyle w:val="ListParagraph"/>
        <w:rPr>
          <w:rFonts w:ascii="Times New Roman" w:hAnsi="Times New Roman" w:cs="Times New Roman"/>
          <w:sz w:val="24"/>
          <w:szCs w:val="24"/>
        </w:rPr>
      </w:pPr>
    </w:p>
    <w:p w:rsidR="00093453" w:rsidRPr="00F54095" w:rsidRDefault="00DC6121" w:rsidP="00DC6121">
      <w:pPr>
        <w:ind w:left="360"/>
        <w:rPr>
          <w:rFonts w:ascii="Times New Roman" w:hAnsi="Times New Roman" w:cs="Times New Roman"/>
          <w:b/>
          <w:sz w:val="24"/>
          <w:szCs w:val="24"/>
          <w:u w:val="single"/>
        </w:rPr>
      </w:pPr>
      <w:r w:rsidRPr="00F54095">
        <w:rPr>
          <w:rFonts w:ascii="Times New Roman" w:hAnsi="Times New Roman" w:cs="Times New Roman"/>
          <w:b/>
          <w:sz w:val="24"/>
          <w:szCs w:val="24"/>
          <w:u w:val="single"/>
        </w:rPr>
        <w:t xml:space="preserve">August 13, 2023 </w:t>
      </w:r>
      <w:r w:rsidR="00F54095" w:rsidRPr="00F54095">
        <w:rPr>
          <w:rFonts w:ascii="Times New Roman" w:hAnsi="Times New Roman" w:cs="Times New Roman"/>
          <w:b/>
          <w:sz w:val="24"/>
          <w:szCs w:val="24"/>
          <w:u w:val="single"/>
        </w:rPr>
        <w:t>Minutes regarding this culvert:</w:t>
      </w:r>
    </w:p>
    <w:p w:rsidR="00F54095" w:rsidRDefault="00F54095" w:rsidP="00F5409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Oak Creek Drain</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Richard and Eric Lies met with the board regarding the </w:t>
      </w:r>
      <w:proofErr w:type="gramStart"/>
      <w:r>
        <w:rPr>
          <w:rFonts w:ascii="Times New Roman" w:hAnsi="Times New Roman" w:cs="Times New Roman"/>
          <w:sz w:val="24"/>
          <w:szCs w:val="24"/>
        </w:rPr>
        <w:t>21 inch</w:t>
      </w:r>
      <w:proofErr w:type="gramEnd"/>
      <w:r>
        <w:rPr>
          <w:rFonts w:ascii="Times New Roman" w:hAnsi="Times New Roman" w:cs="Times New Roman"/>
          <w:sz w:val="24"/>
          <w:szCs w:val="24"/>
        </w:rPr>
        <w:t xml:space="preserve"> culvert in the Oak Creek Drain near the center of Section 13 as a possible obstruction to the drain. The WRD would like to replace the </w:t>
      </w:r>
      <w:proofErr w:type="gramStart"/>
      <w:r>
        <w:rPr>
          <w:rFonts w:ascii="Times New Roman" w:hAnsi="Times New Roman" w:cs="Times New Roman"/>
          <w:sz w:val="24"/>
          <w:szCs w:val="24"/>
        </w:rPr>
        <w:t>21 inch</w:t>
      </w:r>
      <w:proofErr w:type="gramEnd"/>
      <w:r>
        <w:rPr>
          <w:rFonts w:ascii="Times New Roman" w:hAnsi="Times New Roman" w:cs="Times New Roman"/>
          <w:sz w:val="24"/>
          <w:szCs w:val="24"/>
        </w:rPr>
        <w:t xml:space="preserve"> culvert with a 24 inch culvert. </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Thomas Demke-Apex Engineering reported that his study of whether the </w:t>
      </w:r>
      <w:proofErr w:type="gramStart"/>
      <w:r>
        <w:rPr>
          <w:rFonts w:ascii="Times New Roman" w:hAnsi="Times New Roman" w:cs="Times New Roman"/>
          <w:sz w:val="24"/>
          <w:szCs w:val="24"/>
        </w:rPr>
        <w:t>21 inch</w:t>
      </w:r>
      <w:proofErr w:type="gramEnd"/>
      <w:r>
        <w:rPr>
          <w:rFonts w:ascii="Times New Roman" w:hAnsi="Times New Roman" w:cs="Times New Roman"/>
          <w:sz w:val="24"/>
          <w:szCs w:val="24"/>
        </w:rPr>
        <w:t xml:space="preserve"> culverts meets the stream crossing standards is dependent on whether the covering above the 21 inch culvert is more than approximately one foot.  At two feet, the stream crossing standards are not met and the crossing is obstructing flow.  Thomas Demke offered to measure the culvert and complete the hydrology study to determine the culvert size required to meet the stream crossing standards for public roadways and to determine whether the </w:t>
      </w:r>
      <w:proofErr w:type="gramStart"/>
      <w:r>
        <w:rPr>
          <w:rFonts w:ascii="Times New Roman" w:hAnsi="Times New Roman" w:cs="Times New Roman"/>
          <w:sz w:val="24"/>
          <w:szCs w:val="24"/>
        </w:rPr>
        <w:t>21 inch</w:t>
      </w:r>
      <w:proofErr w:type="gramEnd"/>
      <w:r>
        <w:rPr>
          <w:rFonts w:ascii="Times New Roman" w:hAnsi="Times New Roman" w:cs="Times New Roman"/>
          <w:sz w:val="24"/>
          <w:szCs w:val="24"/>
        </w:rPr>
        <w:t xml:space="preserve"> culvert is obstructing the Oak Creek Assessment Drain. </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Kurt </w:t>
      </w:r>
      <w:proofErr w:type="spellStart"/>
      <w:r>
        <w:rPr>
          <w:rFonts w:ascii="Times New Roman" w:hAnsi="Times New Roman" w:cs="Times New Roman"/>
          <w:sz w:val="24"/>
          <w:szCs w:val="24"/>
        </w:rPr>
        <w:t>Bollingberg</w:t>
      </w:r>
      <w:proofErr w:type="spellEnd"/>
      <w:r>
        <w:rPr>
          <w:rFonts w:ascii="Times New Roman" w:hAnsi="Times New Roman" w:cs="Times New Roman"/>
          <w:sz w:val="24"/>
          <w:szCs w:val="24"/>
        </w:rPr>
        <w:t xml:space="preserve"> and Todd </w:t>
      </w:r>
      <w:proofErr w:type="spellStart"/>
      <w:r>
        <w:rPr>
          <w:rFonts w:ascii="Times New Roman" w:hAnsi="Times New Roman" w:cs="Times New Roman"/>
          <w:sz w:val="24"/>
          <w:szCs w:val="24"/>
        </w:rPr>
        <w:t>Bibelheimer</w:t>
      </w:r>
      <w:proofErr w:type="spellEnd"/>
      <w:r>
        <w:rPr>
          <w:rFonts w:ascii="Times New Roman" w:hAnsi="Times New Roman" w:cs="Times New Roman"/>
          <w:sz w:val="24"/>
          <w:szCs w:val="24"/>
        </w:rPr>
        <w:t xml:space="preserve"> would like to see a larger culvert placed to take the low flow water out of the Oak Creek Drain faster.   They have no issues during high flow because high flow happens usually in the spring when no one is beginning springs work. </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other options to help prevent flooding in the spring such as removing the snow from the Oak Creek Drain Lateral.  The WRD will monitor the drain for possible snow removal in the spring. </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the easement in Section 29.  Devin made the motion, seconded by Tom to have Apex Engineering look at the easement boundaries and send a survey to Rinke-Noonan to correct the easement.  </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Lies asked if plugging culverts in the highway ditch is legal.  Tom made the motion, seconded by Bryon to have Thomas contact the ND DOT for an opinion.  All voting aye, motion carried. </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having a “monitoring” point for Kurt </w:t>
      </w:r>
      <w:proofErr w:type="spellStart"/>
      <w:r>
        <w:rPr>
          <w:rFonts w:ascii="Times New Roman" w:hAnsi="Times New Roman" w:cs="Times New Roman"/>
          <w:sz w:val="24"/>
          <w:szCs w:val="24"/>
        </w:rPr>
        <w:t>Bollingberg</w:t>
      </w:r>
      <w:proofErr w:type="spellEnd"/>
      <w:r>
        <w:rPr>
          <w:rFonts w:ascii="Times New Roman" w:hAnsi="Times New Roman" w:cs="Times New Roman"/>
          <w:sz w:val="24"/>
          <w:szCs w:val="24"/>
        </w:rPr>
        <w:t xml:space="preserve"> to start his tile pump.  An agreement between Lies and </w:t>
      </w:r>
      <w:proofErr w:type="spellStart"/>
      <w:r>
        <w:rPr>
          <w:rFonts w:ascii="Times New Roman" w:hAnsi="Times New Roman" w:cs="Times New Roman"/>
          <w:sz w:val="24"/>
          <w:szCs w:val="24"/>
        </w:rPr>
        <w:t>Bollingberg</w:t>
      </w:r>
      <w:proofErr w:type="spellEnd"/>
      <w:r>
        <w:rPr>
          <w:rFonts w:ascii="Times New Roman" w:hAnsi="Times New Roman" w:cs="Times New Roman"/>
          <w:sz w:val="24"/>
          <w:szCs w:val="24"/>
        </w:rPr>
        <w:t xml:space="preserve"> that the “monitoring” point will be ½ mile south of the culvert in section 13.  If the water is not over the road, </w:t>
      </w:r>
      <w:proofErr w:type="spellStart"/>
      <w:r>
        <w:rPr>
          <w:rFonts w:ascii="Times New Roman" w:hAnsi="Times New Roman" w:cs="Times New Roman"/>
          <w:sz w:val="24"/>
          <w:szCs w:val="24"/>
        </w:rPr>
        <w:t>Bollingberg</w:t>
      </w:r>
      <w:proofErr w:type="spellEnd"/>
      <w:r>
        <w:rPr>
          <w:rFonts w:ascii="Times New Roman" w:hAnsi="Times New Roman" w:cs="Times New Roman"/>
          <w:sz w:val="24"/>
          <w:szCs w:val="24"/>
        </w:rPr>
        <w:t xml:space="preserve"> can start his tile pump.  Lies will agree to a </w:t>
      </w:r>
      <w:proofErr w:type="gramStart"/>
      <w:r>
        <w:rPr>
          <w:rFonts w:ascii="Times New Roman" w:hAnsi="Times New Roman" w:cs="Times New Roman"/>
          <w:sz w:val="24"/>
          <w:szCs w:val="24"/>
        </w:rPr>
        <w:t>24 inch</w:t>
      </w:r>
      <w:proofErr w:type="gramEnd"/>
      <w:r>
        <w:rPr>
          <w:rFonts w:ascii="Times New Roman" w:hAnsi="Times New Roman" w:cs="Times New Roman"/>
          <w:sz w:val="24"/>
          <w:szCs w:val="24"/>
        </w:rPr>
        <w:t xml:space="preserve"> culvert if that’s what the hydrology study calls for and Lies will drop the complaint against </w:t>
      </w:r>
      <w:proofErr w:type="spellStart"/>
      <w:r>
        <w:rPr>
          <w:rFonts w:ascii="Times New Roman" w:hAnsi="Times New Roman" w:cs="Times New Roman"/>
          <w:sz w:val="24"/>
          <w:szCs w:val="24"/>
        </w:rPr>
        <w:t>Bollingberg</w:t>
      </w:r>
      <w:proofErr w:type="spellEnd"/>
      <w:r>
        <w:rPr>
          <w:rFonts w:ascii="Times New Roman" w:hAnsi="Times New Roman" w:cs="Times New Roman"/>
          <w:sz w:val="24"/>
          <w:szCs w:val="24"/>
        </w:rPr>
        <w:t xml:space="preserve">. </w:t>
      </w:r>
    </w:p>
    <w:p w:rsidR="00F54095" w:rsidRDefault="00F54095" w:rsidP="00F5409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the culvert levels in Sections 26, 27 and 28 and the washout in this area.  Thomas will look at this area today. </w:t>
      </w:r>
    </w:p>
    <w:p w:rsidR="00FB48EE" w:rsidRDefault="00FB48EE" w:rsidP="00FB48EE">
      <w:pPr>
        <w:pStyle w:val="NoSpacing"/>
        <w:rPr>
          <w:rFonts w:ascii="Times New Roman" w:hAnsi="Times New Roman" w:cs="Times New Roman"/>
          <w:sz w:val="24"/>
          <w:szCs w:val="24"/>
        </w:rPr>
      </w:pPr>
    </w:p>
    <w:p w:rsidR="00FB48EE" w:rsidRDefault="00FB48EE" w:rsidP="00FB48EE">
      <w:pPr>
        <w:pStyle w:val="NoSpacing"/>
        <w:rPr>
          <w:rFonts w:ascii="Times New Roman" w:hAnsi="Times New Roman" w:cs="Times New Roman"/>
          <w:sz w:val="24"/>
          <w:szCs w:val="24"/>
        </w:rPr>
      </w:pPr>
    </w:p>
    <w:p w:rsidR="00FB48EE" w:rsidRDefault="00FB48EE" w:rsidP="00FB48EE">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FB48EE" w:rsidRDefault="00FB48EE" w:rsidP="00FB48EE">
      <w:pPr>
        <w:pStyle w:val="NoSpacing"/>
        <w:rPr>
          <w:rFonts w:ascii="Times New Roman" w:hAnsi="Times New Roman" w:cs="Times New Roman"/>
          <w:sz w:val="24"/>
          <w:szCs w:val="24"/>
        </w:rPr>
      </w:pPr>
    </w:p>
    <w:p w:rsidR="00FB48EE" w:rsidRDefault="00FB48EE" w:rsidP="00FB48EE">
      <w:pPr>
        <w:pStyle w:val="NoSpacing"/>
        <w:rPr>
          <w:rFonts w:ascii="Times New Roman" w:hAnsi="Times New Roman" w:cs="Times New Roman"/>
          <w:sz w:val="24"/>
          <w:szCs w:val="24"/>
        </w:rPr>
      </w:pPr>
    </w:p>
    <w:p w:rsidR="00FB48EE" w:rsidRDefault="00FB48EE" w:rsidP="00FB48EE">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FB48EE" w:rsidRDefault="00FB48EE" w:rsidP="00FB48EE">
      <w:pPr>
        <w:pStyle w:val="NoSpacing"/>
        <w:rPr>
          <w:rFonts w:ascii="Times New Roman" w:hAnsi="Times New Roman" w:cs="Times New Roman"/>
          <w:sz w:val="24"/>
          <w:szCs w:val="24"/>
        </w:rPr>
      </w:pPr>
    </w:p>
    <w:p w:rsidR="00FB48EE" w:rsidRDefault="00FB48EE" w:rsidP="00FB48EE">
      <w:pPr>
        <w:pStyle w:val="NoSpacing"/>
        <w:rPr>
          <w:rFonts w:ascii="Times New Roman" w:hAnsi="Times New Roman" w:cs="Times New Roman"/>
          <w:sz w:val="24"/>
          <w:szCs w:val="24"/>
        </w:rPr>
      </w:pPr>
    </w:p>
    <w:p w:rsidR="00FB48EE" w:rsidRDefault="00FB48EE" w:rsidP="00FB48EE">
      <w:pPr>
        <w:pStyle w:val="NoSpacing"/>
        <w:rPr>
          <w:rFonts w:ascii="Times New Roman" w:hAnsi="Times New Roman" w:cs="Times New Roman"/>
          <w:sz w:val="24"/>
          <w:szCs w:val="24"/>
        </w:rPr>
      </w:pPr>
    </w:p>
    <w:p w:rsidR="00F54095" w:rsidRDefault="00F54095" w:rsidP="00F54095">
      <w:pPr>
        <w:ind w:left="360"/>
        <w:rPr>
          <w:rFonts w:ascii="Times New Roman" w:hAnsi="Times New Roman" w:cs="Times New Roman"/>
          <w:sz w:val="24"/>
          <w:szCs w:val="24"/>
        </w:rPr>
      </w:pPr>
    </w:p>
    <w:p w:rsidR="00F54095" w:rsidRPr="00F54095" w:rsidRDefault="00F54095" w:rsidP="00F54095">
      <w:pPr>
        <w:ind w:left="360"/>
        <w:rPr>
          <w:rFonts w:ascii="Times New Roman" w:hAnsi="Times New Roman" w:cs="Times New Roman"/>
          <w:sz w:val="24"/>
          <w:szCs w:val="24"/>
        </w:rPr>
      </w:pPr>
    </w:p>
    <w:sectPr w:rsidR="00F54095" w:rsidRPr="00F54095" w:rsidSect="00093453">
      <w:headerReference w:type="even" r:id="rId7"/>
      <w:headerReference w:type="default" r:id="rId8"/>
      <w:footerReference w:type="even" r:id="rId9"/>
      <w:footerReference w:type="default" r:id="rId10"/>
      <w:headerReference w:type="first" r:id="rId11"/>
      <w:footerReference w:type="first" r:id="rId12"/>
      <w:pgSz w:w="12240" w:h="15840"/>
      <w:pgMar w:top="864" w:right="1008" w:bottom="144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7545" w:rsidRDefault="00977545" w:rsidP="00977545">
      <w:pPr>
        <w:spacing w:after="0" w:line="240" w:lineRule="auto"/>
      </w:pPr>
      <w:r>
        <w:separator/>
      </w:r>
    </w:p>
  </w:endnote>
  <w:endnote w:type="continuationSeparator" w:id="0">
    <w:p w:rsidR="00977545" w:rsidRDefault="00977545" w:rsidP="00977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545" w:rsidRDefault="009775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545" w:rsidRDefault="009775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545" w:rsidRDefault="009775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7545" w:rsidRDefault="00977545" w:rsidP="00977545">
      <w:pPr>
        <w:spacing w:after="0" w:line="240" w:lineRule="auto"/>
      </w:pPr>
      <w:r>
        <w:separator/>
      </w:r>
    </w:p>
  </w:footnote>
  <w:footnote w:type="continuationSeparator" w:id="0">
    <w:p w:rsidR="00977545" w:rsidRDefault="00977545" w:rsidP="009775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545" w:rsidRDefault="0097754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731672" o:spid="_x0000_s2050" type="#_x0000_t136" style="position:absolute;margin-left:0;margin-top:0;width:612.6pt;height:108.1pt;rotation:315;z-index:-251655168;mso-position-horizontal:center;mso-position-horizontal-relative:margin;mso-position-vertical:center;mso-position-vertical-relative:margin" o:allowincell="f" fillcolor="#c00000" stroked="f">
          <v:fill opacity=".5"/>
          <v:textpath style="font-family:&quot;Calibri&quot;;font-size:1pt" string="Unapproved Minutes"/>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545" w:rsidRDefault="0097754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731673" o:spid="_x0000_s2051" type="#_x0000_t136" style="position:absolute;margin-left:0;margin-top:0;width:612.6pt;height:108.1pt;rotation:315;z-index:-251653120;mso-position-horizontal:center;mso-position-horizontal-relative:margin;mso-position-vertical:center;mso-position-vertical-relative:margin" o:allowincell="f" fillcolor="#c00000" stroked="f">
          <v:fill opacity=".5"/>
          <v:textpath style="font-family:&quot;Calibri&quot;;font-size:1pt" string="Unapproved Minutes"/>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7545" w:rsidRDefault="0097754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731671" o:spid="_x0000_s2049" type="#_x0000_t136" style="position:absolute;margin-left:0;margin-top:0;width:612.6pt;height:108.1pt;rotation:315;z-index:-251657216;mso-position-horizontal:center;mso-position-horizontal-relative:margin;mso-position-vertical:center;mso-position-vertical-relative:margin" o:allowincell="f" fillcolor="#c00000" stroked="f">
          <v:fill opacity=".5"/>
          <v:textpath style="font-family:&quot;Calibri&quot;;font-size:1pt" string="Unapproved Minutes"/>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D03B31"/>
    <w:multiLevelType w:val="hybridMultilevel"/>
    <w:tmpl w:val="FFEA5C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23C5990"/>
    <w:multiLevelType w:val="hybridMultilevel"/>
    <w:tmpl w:val="B232D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453"/>
    <w:rsid w:val="00093453"/>
    <w:rsid w:val="000D4178"/>
    <w:rsid w:val="004538A2"/>
    <w:rsid w:val="00977545"/>
    <w:rsid w:val="009F2894"/>
    <w:rsid w:val="00CA3B4C"/>
    <w:rsid w:val="00CC7DD5"/>
    <w:rsid w:val="00D938E0"/>
    <w:rsid w:val="00DC6121"/>
    <w:rsid w:val="00F54095"/>
    <w:rsid w:val="00FB4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09816108-60A1-404D-B9B9-C256C0F94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453"/>
    <w:pPr>
      <w:ind w:left="720"/>
      <w:contextualSpacing/>
    </w:pPr>
  </w:style>
  <w:style w:type="paragraph" w:styleId="NoSpacing">
    <w:name w:val="No Spacing"/>
    <w:uiPriority w:val="1"/>
    <w:qFormat/>
    <w:rsid w:val="00F54095"/>
    <w:pPr>
      <w:spacing w:after="0" w:line="240" w:lineRule="auto"/>
    </w:pPr>
  </w:style>
  <w:style w:type="paragraph" w:styleId="Header">
    <w:name w:val="header"/>
    <w:basedOn w:val="Normal"/>
    <w:link w:val="HeaderChar"/>
    <w:uiPriority w:val="99"/>
    <w:unhideWhenUsed/>
    <w:rsid w:val="009775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7545"/>
  </w:style>
  <w:style w:type="paragraph" w:styleId="Footer">
    <w:name w:val="footer"/>
    <w:basedOn w:val="Normal"/>
    <w:link w:val="FooterChar"/>
    <w:uiPriority w:val="99"/>
    <w:unhideWhenUsed/>
    <w:rsid w:val="009775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7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5493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518</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3</cp:revision>
  <dcterms:created xsi:type="dcterms:W3CDTF">2023-10-26T12:27:00Z</dcterms:created>
  <dcterms:modified xsi:type="dcterms:W3CDTF">2023-11-09T16:00:00Z</dcterms:modified>
</cp:coreProperties>
</file>