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October 17, 2023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7:00 AM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60236">
        <w:rPr>
          <w:rFonts w:ascii="Times New Roman" w:hAnsi="Times New Roman" w:cs="Times New Roman"/>
          <w:sz w:val="24"/>
          <w:szCs w:val="24"/>
        </w:rPr>
        <w:t>Members pre</w:t>
      </w:r>
      <w:r>
        <w:rPr>
          <w:rFonts w:ascii="Times New Roman" w:hAnsi="Times New Roman" w:cs="Times New Roman"/>
          <w:sz w:val="24"/>
          <w:szCs w:val="24"/>
        </w:rPr>
        <w:t>sent: Larry Skiftun, Tom Deede,</w:t>
      </w:r>
      <w:r w:rsidR="00942857">
        <w:rPr>
          <w:rFonts w:ascii="Times New Roman" w:hAnsi="Times New Roman" w:cs="Times New Roman"/>
          <w:sz w:val="24"/>
          <w:szCs w:val="24"/>
        </w:rPr>
        <w:t xml:space="preserve"> Bryon </w:t>
      </w:r>
      <w:proofErr w:type="spellStart"/>
      <w:r w:rsidR="00942857">
        <w:rPr>
          <w:rFonts w:ascii="Times New Roman" w:hAnsi="Times New Roman" w:cs="Times New Roman"/>
          <w:sz w:val="24"/>
          <w:szCs w:val="24"/>
        </w:rPr>
        <w:t>Brynjuson</w:t>
      </w:r>
      <w:proofErr w:type="spellEnd"/>
      <w:r w:rsidR="009428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Devin Long and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Bruggen-Rinke-Noonan and Thomas Demke, Apex Engineering were in attendance via video conferencing.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The Wells County Water Resource District Board meeting began at 7:0</w:t>
      </w:r>
      <w:r w:rsidR="0094285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am.  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mic – no comments. 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F2A3F">
        <w:rPr>
          <w:rFonts w:ascii="Times New Roman" w:hAnsi="Times New Roman" w:cs="Times New Roman"/>
          <w:sz w:val="24"/>
          <w:szCs w:val="24"/>
        </w:rPr>
        <w:t xml:space="preserve">Minutes of the </w:t>
      </w:r>
      <w:r>
        <w:rPr>
          <w:rFonts w:ascii="Times New Roman" w:hAnsi="Times New Roman" w:cs="Times New Roman"/>
          <w:sz w:val="24"/>
          <w:szCs w:val="24"/>
        </w:rPr>
        <w:t xml:space="preserve">September 19, 2023 meeting were reviewed. Tom made the motion, seconded by </w:t>
      </w:r>
      <w:r w:rsidR="00942857">
        <w:rPr>
          <w:rFonts w:ascii="Times New Roman" w:hAnsi="Times New Roman" w:cs="Times New Roman"/>
          <w:sz w:val="24"/>
          <w:szCs w:val="24"/>
        </w:rPr>
        <w:t>Chad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Pr="007D6E4B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287832"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 w:rsidRPr="00287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:rsidR="00A33C2D" w:rsidRDefault="00A9005E" w:rsidP="00A33C2D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Thomas reported that that monitoring equipment will need to be removed before freeze up and Thomas will file the end of year report with DEQ.</w:t>
      </w:r>
    </w:p>
    <w:p w:rsidR="00A9005E" w:rsidRDefault="00A9005E" w:rsidP="00A33C2D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Schimelfenig Construction will be finishing the final channel soon.</w:t>
      </w:r>
    </w:p>
    <w:p w:rsidR="00942857" w:rsidRPr="00333FA1" w:rsidRDefault="00942857" w:rsidP="0094285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33C2D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8511D">
        <w:rPr>
          <w:rFonts w:ascii="Times New Roman" w:hAnsi="Times New Roman" w:cs="Times New Roman"/>
          <w:b/>
          <w:sz w:val="24"/>
          <w:szCs w:val="24"/>
          <w:u w:val="single"/>
        </w:rPr>
        <w:t>Highway 52 Drain #1 Crossing</w:t>
      </w:r>
    </w:p>
    <w:p w:rsidR="00A33C2D" w:rsidRDefault="00A33C2D" w:rsidP="00A33C2D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Coleman Construc</w:t>
      </w:r>
      <w:r w:rsidR="00A9005E">
        <w:rPr>
          <w:rFonts w:ascii="Times New Roman" w:hAnsi="Times New Roman" w:cs="Times New Roman"/>
          <w:sz w:val="24"/>
          <w:szCs w:val="24"/>
        </w:rPr>
        <w:t>tion is estimating to start November 6</w:t>
      </w:r>
      <w:r w:rsidR="00A9005E" w:rsidRPr="00A9005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A900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005E" w:rsidRDefault="00A9005E" w:rsidP="00A900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005E" w:rsidRPr="00A9005E" w:rsidRDefault="00A9005E" w:rsidP="00A9005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9005E">
        <w:rPr>
          <w:rFonts w:ascii="Times New Roman" w:hAnsi="Times New Roman" w:cs="Times New Roman"/>
          <w:b/>
          <w:sz w:val="24"/>
          <w:szCs w:val="24"/>
          <w:u w:val="single"/>
        </w:rPr>
        <w:t xml:space="preserve">Oak Creek Culvert </w:t>
      </w:r>
    </w:p>
    <w:p w:rsidR="00A33C2D" w:rsidRDefault="00A9005E" w:rsidP="00A9005E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Discussion was held regarding the culvert in the south lateral between Section 27/28</w:t>
      </w:r>
      <w:r w:rsidR="00942857">
        <w:rPr>
          <w:rFonts w:ascii="Times New Roman" w:hAnsi="Times New Roman" w:cs="Times New Roman"/>
          <w:sz w:val="24"/>
          <w:szCs w:val="24"/>
        </w:rPr>
        <w:t>-148-69.  Tom m</w:t>
      </w:r>
      <w:r>
        <w:rPr>
          <w:rFonts w:ascii="Times New Roman" w:hAnsi="Times New Roman" w:cs="Times New Roman"/>
          <w:sz w:val="24"/>
          <w:szCs w:val="24"/>
        </w:rPr>
        <w:t>ade the motion</w:t>
      </w:r>
      <w:r w:rsidR="00942857">
        <w:rPr>
          <w:rFonts w:ascii="Times New Roman" w:hAnsi="Times New Roman" w:cs="Times New Roman"/>
          <w:sz w:val="24"/>
          <w:szCs w:val="24"/>
        </w:rPr>
        <w:t>, seconded by Bryon, to table this culvert issue.  All voting aye, motion carried.</w:t>
      </w:r>
    </w:p>
    <w:p w:rsidR="00A9005E" w:rsidRDefault="00A9005E" w:rsidP="0094285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03D30">
        <w:rPr>
          <w:rFonts w:ascii="Times New Roman" w:hAnsi="Times New Roman" w:cs="Times New Roman"/>
          <w:b/>
          <w:sz w:val="24"/>
          <w:szCs w:val="24"/>
          <w:u w:val="single"/>
        </w:rPr>
        <w:t>Richard Lies Easement</w:t>
      </w:r>
    </w:p>
    <w:p w:rsidR="00A33C2D" w:rsidRDefault="00942857" w:rsidP="00A9005E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updated the easement and is waiting on a signature from Richard Lies</w:t>
      </w:r>
    </w:p>
    <w:p w:rsidR="00942857" w:rsidRDefault="00942857" w:rsidP="0094285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5705A">
        <w:rPr>
          <w:rFonts w:ascii="Times New Roman" w:hAnsi="Times New Roman" w:cs="Times New Roman"/>
          <w:b/>
          <w:sz w:val="24"/>
          <w:szCs w:val="24"/>
          <w:u w:val="single"/>
        </w:rPr>
        <w:t>SB2372</w:t>
      </w:r>
    </w:p>
    <w:p w:rsidR="00A33C2D" w:rsidRPr="0035705A" w:rsidRDefault="00942857" w:rsidP="00A33C2D">
      <w:pPr>
        <w:pStyle w:val="NoSpacing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Kale reported that there has not been any additional information regarding this.  He will continue to monitor this bill and report any updates to the board. 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Eddy County Culvert-Oak Creek</w:t>
      </w:r>
    </w:p>
    <w:p w:rsidR="00A33C2D" w:rsidRDefault="00A33C2D" w:rsidP="00A33C2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Larry contacted Rue Construction and they will replace this culvert this fall. </w:t>
      </w:r>
      <w:r w:rsidR="00942857">
        <w:rPr>
          <w:rFonts w:ascii="Times New Roman" w:hAnsi="Times New Roman" w:cs="Times New Roman"/>
          <w:sz w:val="24"/>
          <w:szCs w:val="24"/>
        </w:rPr>
        <w:t xml:space="preserve"> This has not yet been completed.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3C2D">
        <w:rPr>
          <w:rFonts w:ascii="Times New Roman" w:hAnsi="Times New Roman" w:cs="Times New Roman"/>
          <w:b/>
          <w:sz w:val="24"/>
          <w:szCs w:val="24"/>
          <w:u w:val="single"/>
        </w:rPr>
        <w:t>Conflict of Interest</w:t>
      </w:r>
    </w:p>
    <w:p w:rsidR="00A33C2D" w:rsidRDefault="00A33C2D" w:rsidP="00A33C2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Conflict of Interest from Rinke-Noonan regarding tile permit 2023-004. </w:t>
      </w:r>
      <w:r w:rsidR="004E483D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83D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ade the motion, seconded by</w:t>
      </w:r>
      <w:r w:rsidR="004E483D">
        <w:rPr>
          <w:rFonts w:ascii="Times New Roman" w:hAnsi="Times New Roman" w:cs="Times New Roman"/>
          <w:sz w:val="24"/>
          <w:szCs w:val="24"/>
        </w:rPr>
        <w:t xml:space="preserve"> Chad</w:t>
      </w:r>
      <w:r>
        <w:rPr>
          <w:rFonts w:ascii="Times New Roman" w:hAnsi="Times New Roman" w:cs="Times New Roman"/>
          <w:sz w:val="24"/>
          <w:szCs w:val="24"/>
        </w:rPr>
        <w:t xml:space="preserve"> to waive the Conflict of Interest.  All voting aye, motion carried.</w:t>
      </w:r>
    </w:p>
    <w:p w:rsidR="00A33C2D" w:rsidRDefault="00A33C2D" w:rsidP="00A33C2D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33C2D" w:rsidRPr="00A33C2D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3C2D">
        <w:rPr>
          <w:rFonts w:ascii="Times New Roman" w:hAnsi="Times New Roman" w:cs="Times New Roman"/>
          <w:b/>
          <w:sz w:val="24"/>
          <w:szCs w:val="24"/>
          <w:u w:val="single"/>
        </w:rPr>
        <w:t>Tile Permit</w:t>
      </w:r>
    </w:p>
    <w:p w:rsidR="00A33C2D" w:rsidRDefault="00A33C2D" w:rsidP="00A33C2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board reviewed tile permit application 2023-004.  </w:t>
      </w:r>
      <w:r w:rsidR="004E483D">
        <w:rPr>
          <w:rFonts w:ascii="Times New Roman" w:hAnsi="Times New Roman" w:cs="Times New Roman"/>
          <w:sz w:val="24"/>
          <w:szCs w:val="24"/>
        </w:rPr>
        <w:t>Devin m</w:t>
      </w:r>
      <w:r>
        <w:rPr>
          <w:rFonts w:ascii="Times New Roman" w:hAnsi="Times New Roman" w:cs="Times New Roman"/>
          <w:sz w:val="24"/>
          <w:szCs w:val="24"/>
        </w:rPr>
        <w:t>ade the motion, seconded by</w:t>
      </w:r>
      <w:r w:rsidR="004E483D">
        <w:rPr>
          <w:rFonts w:ascii="Times New Roman" w:hAnsi="Times New Roman" w:cs="Times New Roman"/>
          <w:sz w:val="24"/>
          <w:szCs w:val="24"/>
        </w:rPr>
        <w:t xml:space="preserve"> Chad</w:t>
      </w:r>
      <w:r>
        <w:rPr>
          <w:rFonts w:ascii="Times New Roman" w:hAnsi="Times New Roman" w:cs="Times New Roman"/>
          <w:sz w:val="24"/>
          <w:szCs w:val="24"/>
        </w:rPr>
        <w:t xml:space="preserve"> to approve the </w:t>
      </w:r>
      <w:r w:rsidR="004E483D">
        <w:rPr>
          <w:rFonts w:ascii="Times New Roman" w:hAnsi="Times New Roman" w:cs="Times New Roman"/>
          <w:sz w:val="24"/>
          <w:szCs w:val="24"/>
        </w:rPr>
        <w:t>application and sign the permit</w:t>
      </w:r>
      <w:r w:rsidR="00942857">
        <w:rPr>
          <w:rFonts w:ascii="Times New Roman" w:hAnsi="Times New Roman" w:cs="Times New Roman"/>
          <w:sz w:val="24"/>
          <w:szCs w:val="24"/>
        </w:rPr>
        <w:t>,</w:t>
      </w:r>
      <w:r w:rsidR="004E483D">
        <w:rPr>
          <w:rFonts w:ascii="Times New Roman" w:hAnsi="Times New Roman" w:cs="Times New Roman"/>
          <w:sz w:val="24"/>
          <w:szCs w:val="24"/>
        </w:rPr>
        <w:t xml:space="preserve"> pending application fee.</w:t>
      </w:r>
      <w:r>
        <w:rPr>
          <w:rFonts w:ascii="Times New Roman" w:hAnsi="Times New Roman" w:cs="Times New Roman"/>
          <w:sz w:val="24"/>
          <w:szCs w:val="24"/>
        </w:rPr>
        <w:t xml:space="preserve">  All voting aye, motion carried. </w:t>
      </w:r>
    </w:p>
    <w:p w:rsidR="004E483D" w:rsidRDefault="004E483D" w:rsidP="004E483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E483D" w:rsidRDefault="004E483D" w:rsidP="004E483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7:21AM-Gary Heintz joined the meeting.</w:t>
      </w:r>
    </w:p>
    <w:p w:rsidR="00A33C2D" w:rsidRDefault="00A33C2D" w:rsidP="00A33C2D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4B43">
        <w:rPr>
          <w:rFonts w:ascii="Times New Roman" w:hAnsi="Times New Roman" w:cs="Times New Roman"/>
          <w:b/>
          <w:sz w:val="24"/>
          <w:szCs w:val="24"/>
          <w:u w:val="single"/>
        </w:rPr>
        <w:t>Larry Fandrich</w:t>
      </w:r>
    </w:p>
    <w:p w:rsidR="004E483D" w:rsidRPr="00942857" w:rsidRDefault="00942857" w:rsidP="004E483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Larry and Road Foreman Brent Keller reviewed the fence that was placed across the James River</w:t>
      </w:r>
      <w:r w:rsidR="00011609">
        <w:rPr>
          <w:rFonts w:ascii="Times New Roman" w:hAnsi="Times New Roman" w:cs="Times New Roman"/>
          <w:sz w:val="24"/>
          <w:szCs w:val="24"/>
        </w:rPr>
        <w:t xml:space="preserve"> in the NE4 of 15-148-72 south of Old Highway 52. </w:t>
      </w:r>
      <w:r>
        <w:rPr>
          <w:rFonts w:ascii="Times New Roman" w:hAnsi="Times New Roman" w:cs="Times New Roman"/>
          <w:sz w:val="24"/>
          <w:szCs w:val="24"/>
        </w:rPr>
        <w:t xml:space="preserve"> Photos of the area were reviewed.  Devin made the motion, seconded by Chad that the fence is an obstruction in a waterway.  All voting aye, motion carried.  </w:t>
      </w:r>
    </w:p>
    <w:p w:rsidR="00942857" w:rsidRPr="009B27D6" w:rsidRDefault="00942857" w:rsidP="004E483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discussed options for Larry </w:t>
      </w:r>
      <w:proofErr w:type="spellStart"/>
      <w:r>
        <w:rPr>
          <w:rFonts w:ascii="Times New Roman" w:hAnsi="Times New Roman" w:cs="Times New Roman"/>
          <w:sz w:val="24"/>
          <w:szCs w:val="24"/>
        </w:rPr>
        <w:t>Fandrich’s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fence.  Devin made the motion, seconded by Chad to have Kale send a letter to Larry Fandrich stating that his fence is an obstruction</w:t>
      </w:r>
      <w:r w:rsidR="009B27D6">
        <w:rPr>
          <w:rFonts w:ascii="Times New Roman" w:hAnsi="Times New Roman" w:cs="Times New Roman"/>
          <w:sz w:val="24"/>
          <w:szCs w:val="24"/>
        </w:rPr>
        <w:t xml:space="preserve"> and he needs to remove it in 30 days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27D6">
        <w:rPr>
          <w:rFonts w:ascii="Times New Roman" w:hAnsi="Times New Roman" w:cs="Times New Roman"/>
          <w:sz w:val="24"/>
          <w:szCs w:val="24"/>
        </w:rPr>
        <w:t>and give him options on where he can relocate the fence.  All voting aye, motion carried.</w:t>
      </w:r>
    </w:p>
    <w:p w:rsidR="009B27D6" w:rsidRPr="009B27D6" w:rsidRDefault="009B27D6" w:rsidP="009B27D6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B27D6" w:rsidRPr="006B2848" w:rsidRDefault="009B27D6" w:rsidP="009B27D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B2848">
        <w:rPr>
          <w:rFonts w:ascii="Times New Roman" w:hAnsi="Times New Roman" w:cs="Times New Roman"/>
          <w:b/>
          <w:sz w:val="24"/>
          <w:szCs w:val="24"/>
        </w:rPr>
        <w:t>Larry turned the meeting over to Tom.</w:t>
      </w:r>
    </w:p>
    <w:p w:rsidR="006B2848" w:rsidRDefault="006B2848" w:rsidP="009B27D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B2848" w:rsidRDefault="006B2848" w:rsidP="009B27D6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B2848">
        <w:rPr>
          <w:rFonts w:ascii="Times New Roman" w:hAnsi="Times New Roman" w:cs="Times New Roman"/>
          <w:b/>
          <w:sz w:val="24"/>
          <w:szCs w:val="24"/>
          <w:u w:val="single"/>
        </w:rPr>
        <w:t>Larry Skiftun ROW Permit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/Tile Notification </w:t>
      </w:r>
    </w:p>
    <w:p w:rsidR="006B2848" w:rsidRDefault="006B2848" w:rsidP="006B2848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Larry’s ROW Permit to clean out 2 acres, approximately 100 yards long in 28-149-69.  Devin made the motion, seconded by Chad to approve the ROW permit.  All voting aye, motion carried. </w:t>
      </w:r>
    </w:p>
    <w:p w:rsidR="006B2848" w:rsidRDefault="006B2848" w:rsidP="006B2848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Tile Notification from Larry.  The confidential notification is on file in the WRD office. </w:t>
      </w:r>
    </w:p>
    <w:p w:rsidR="006B2848" w:rsidRDefault="006B2848" w:rsidP="006B284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6B2848" w:rsidRDefault="006B2848" w:rsidP="006B284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B2848">
        <w:rPr>
          <w:rFonts w:ascii="Times New Roman" w:hAnsi="Times New Roman" w:cs="Times New Roman"/>
          <w:b/>
          <w:sz w:val="24"/>
          <w:szCs w:val="24"/>
        </w:rPr>
        <w:t>Tom turned the meeting over to Larry.</w:t>
      </w:r>
    </w:p>
    <w:p w:rsidR="006B0E0B" w:rsidRDefault="006B0E0B" w:rsidP="006B284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6B0E0B" w:rsidRPr="006B0E0B" w:rsidRDefault="006B0E0B" w:rsidP="006B284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B0E0B">
        <w:rPr>
          <w:rFonts w:ascii="Times New Roman" w:hAnsi="Times New Roman" w:cs="Times New Roman"/>
          <w:b/>
          <w:sz w:val="24"/>
          <w:szCs w:val="24"/>
          <w:u w:val="single"/>
        </w:rPr>
        <w:t>Pro Ag Solutions</w:t>
      </w:r>
    </w:p>
    <w:p w:rsidR="006B0E0B" w:rsidRPr="006B0E0B" w:rsidRDefault="006B0E0B" w:rsidP="006B0E0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B0E0B">
        <w:rPr>
          <w:rFonts w:ascii="Times New Roman" w:hAnsi="Times New Roman" w:cs="Times New Roman"/>
          <w:sz w:val="24"/>
          <w:szCs w:val="24"/>
        </w:rPr>
        <w:t>Discussion was held regarding the late spraying done by Pro Ag Solutions.  The WRD will invite Pro Ag Solutions to the n</w:t>
      </w:r>
      <w:r>
        <w:rPr>
          <w:rFonts w:ascii="Times New Roman" w:hAnsi="Times New Roman" w:cs="Times New Roman"/>
          <w:sz w:val="24"/>
          <w:szCs w:val="24"/>
        </w:rPr>
        <w:t>ext meeting to discuss options.</w:t>
      </w:r>
    </w:p>
    <w:p w:rsidR="00A33C2D" w:rsidRPr="0086070C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 xml:space="preserve">Apex Engineering, </w:t>
      </w:r>
      <w:r w:rsidR="006B0E0B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</w:t>
      </w:r>
      <w:r>
        <w:rPr>
          <w:rFonts w:ascii="Times New Roman" w:hAnsi="Times New Roman" w:cs="Times New Roman"/>
          <w:sz w:val="24"/>
          <w:szCs w:val="24"/>
        </w:rPr>
        <w:t xml:space="preserve">seconded by </w:t>
      </w:r>
      <w:r w:rsidR="006B0E0B">
        <w:rPr>
          <w:rFonts w:ascii="Times New Roman" w:hAnsi="Times New Roman" w:cs="Times New Roman"/>
          <w:sz w:val="24"/>
          <w:szCs w:val="24"/>
        </w:rPr>
        <w:t xml:space="preserve">Devin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carried.</w:t>
      </w:r>
    </w:p>
    <w:p w:rsidR="006B0E0B" w:rsidRDefault="006B0E0B" w:rsidP="00A33C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E0B" w:rsidRDefault="006B0E0B" w:rsidP="006B0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 xml:space="preserve">Rinke-Noonan.  Devin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</w:t>
      </w:r>
      <w:r>
        <w:rPr>
          <w:rFonts w:ascii="Times New Roman" w:hAnsi="Times New Roman" w:cs="Times New Roman"/>
          <w:sz w:val="24"/>
          <w:szCs w:val="24"/>
        </w:rPr>
        <w:t xml:space="preserve">seconded by Tom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carried.</w:t>
      </w:r>
    </w:p>
    <w:p w:rsidR="00A33C2D" w:rsidRDefault="00A33C2D" w:rsidP="00A33C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>The board reviewed the bill from</w:t>
      </w:r>
      <w:r w:rsidR="006B0E0B">
        <w:rPr>
          <w:rFonts w:ascii="Times New Roman" w:hAnsi="Times New Roman" w:cs="Times New Roman"/>
          <w:sz w:val="24"/>
          <w:szCs w:val="24"/>
        </w:rPr>
        <w:t xml:space="preserve"> Mike</w:t>
      </w:r>
      <w:r w:rsidRPr="002326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Coleman Construction. </w:t>
      </w:r>
      <w:r w:rsidRPr="00232699">
        <w:rPr>
          <w:rFonts w:ascii="Times New Roman" w:hAnsi="Times New Roman" w:cs="Times New Roman"/>
          <w:sz w:val="24"/>
          <w:szCs w:val="24"/>
        </w:rPr>
        <w:t xml:space="preserve"> </w:t>
      </w:r>
      <w:r w:rsidR="006B0E0B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</w:t>
      </w:r>
      <w:r>
        <w:rPr>
          <w:rFonts w:ascii="Times New Roman" w:hAnsi="Times New Roman" w:cs="Times New Roman"/>
          <w:sz w:val="24"/>
          <w:szCs w:val="24"/>
        </w:rPr>
        <w:t xml:space="preserve">seconded by Devin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 xml:space="preserve">Pro Ag Solutions. </w:t>
      </w:r>
      <w:r w:rsidRPr="00232699">
        <w:rPr>
          <w:rFonts w:ascii="Times New Roman" w:hAnsi="Times New Roman" w:cs="Times New Roman"/>
          <w:sz w:val="24"/>
          <w:szCs w:val="24"/>
        </w:rPr>
        <w:t xml:space="preserve"> </w:t>
      </w:r>
      <w:r w:rsidR="006B0E0B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</w:t>
      </w:r>
      <w:r>
        <w:rPr>
          <w:rFonts w:ascii="Times New Roman" w:hAnsi="Times New Roman" w:cs="Times New Roman"/>
          <w:sz w:val="24"/>
          <w:szCs w:val="24"/>
        </w:rPr>
        <w:t xml:space="preserve">seconded by Chad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#6775 Larry Skiftun-per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$537.24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#6776 Tom Deede-per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mgle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173.40</w:t>
      </w:r>
      <w:proofErr w:type="gramEnd"/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#6777 Bryon Brynjulson-per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207.46</w:t>
      </w:r>
      <w:proofErr w:type="gramEnd"/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#6778 Devin Long-per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178.64</w:t>
      </w:r>
      <w:proofErr w:type="gramEnd"/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#6779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179.95</w:t>
      </w:r>
      <w:proofErr w:type="gramEnd"/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#6780 </w:t>
      </w:r>
      <w:r w:rsidRPr="00853940">
        <w:rPr>
          <w:rFonts w:ascii="Times New Roman" w:hAnsi="Times New Roman" w:cs="Times New Roman"/>
          <w:sz w:val="24"/>
          <w:szCs w:val="24"/>
        </w:rPr>
        <w:t>Tammy Roehrich</w:t>
      </w:r>
      <w:r>
        <w:rPr>
          <w:rFonts w:ascii="Times New Roman" w:hAnsi="Times New Roman" w:cs="Times New Roman"/>
          <w:sz w:val="24"/>
          <w:szCs w:val="24"/>
        </w:rPr>
        <w:t>-Salary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1385.25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#6781 Wells Co-Ottertail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31.52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#6782 Rinke-Noonan-Legal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905.50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#6783 Apex Engineering-Engineering Services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4623.33</w:t>
      </w:r>
    </w:p>
    <w:p w:rsidR="00A51644" w:rsidRDefault="00A51644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#6784 Void</w:t>
      </w:r>
    </w:p>
    <w:p w:rsidR="00A51644" w:rsidRDefault="00A51644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#6785 Rinke-Noonan-</w:t>
      </w:r>
      <w:proofErr w:type="spellStart"/>
      <w:r>
        <w:rPr>
          <w:rFonts w:ascii="Times New Roman" w:hAnsi="Times New Roman" w:cs="Times New Roman"/>
          <w:sz w:val="24"/>
          <w:szCs w:val="24"/>
        </w:rPr>
        <w:t>add’l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#6770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177.50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53940" w:rsidRDefault="00853940" w:rsidP="00A33C2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3940"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#904 Apex Engineering-Engineering Services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3127.83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#905 Mike Coleman Construction- Drain #1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9068.86</w:t>
      </w:r>
    </w:p>
    <w:p w:rsid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#906 Pro Ag Solutions-Drain Spraying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13,724.00</w:t>
      </w:r>
    </w:p>
    <w:p w:rsidR="00853940" w:rsidRPr="00853940" w:rsidRDefault="00853940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#907 Northern Plains Electric-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90.00</w:t>
      </w: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3C2D" w:rsidRDefault="00A33C2D" w:rsidP="00A33C2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Approved: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Attest: </w:t>
      </w:r>
    </w:p>
    <w:p w:rsidR="0024462D" w:rsidRDefault="0024462D"/>
    <w:sectPr w:rsidR="0024462D" w:rsidSect="00A33C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0730" w:rsidRDefault="00590730" w:rsidP="00590730">
      <w:pPr>
        <w:spacing w:after="0" w:line="240" w:lineRule="auto"/>
      </w:pPr>
      <w:r>
        <w:separator/>
      </w:r>
    </w:p>
  </w:endnote>
  <w:endnote w:type="continuationSeparator" w:id="0">
    <w:p w:rsidR="00590730" w:rsidRDefault="00590730" w:rsidP="005907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0730" w:rsidRDefault="005907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0730" w:rsidRDefault="005907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0730" w:rsidRDefault="005907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0730" w:rsidRDefault="00590730" w:rsidP="00590730">
      <w:pPr>
        <w:spacing w:after="0" w:line="240" w:lineRule="auto"/>
      </w:pPr>
      <w:r>
        <w:separator/>
      </w:r>
    </w:p>
  </w:footnote>
  <w:footnote w:type="continuationSeparator" w:id="0">
    <w:p w:rsidR="00590730" w:rsidRDefault="00590730" w:rsidP="005907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0730" w:rsidRDefault="0059073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761688" o:spid="_x0000_s2050" type="#_x0000_t136" style="position:absolute;margin-left:0;margin-top:0;width:560.85pt;height:98.9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Minute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0730" w:rsidRDefault="0059073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761689" o:spid="_x0000_s2051" type="#_x0000_t136" style="position:absolute;margin-left:0;margin-top:0;width:560.85pt;height:98.9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Minutes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0730" w:rsidRDefault="0059073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761687" o:spid="_x0000_s2049" type="#_x0000_t136" style="position:absolute;margin-left:0;margin-top:0;width:560.85pt;height:98.9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Minutes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5712E"/>
    <w:multiLevelType w:val="hybridMultilevel"/>
    <w:tmpl w:val="A1CA7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36E76"/>
    <w:multiLevelType w:val="hybridMultilevel"/>
    <w:tmpl w:val="C540A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96F42"/>
    <w:multiLevelType w:val="hybridMultilevel"/>
    <w:tmpl w:val="2348E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5163F3"/>
    <w:multiLevelType w:val="hybridMultilevel"/>
    <w:tmpl w:val="41C0C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E55D8"/>
    <w:multiLevelType w:val="hybridMultilevel"/>
    <w:tmpl w:val="F4F02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37307F"/>
    <w:multiLevelType w:val="hybridMultilevel"/>
    <w:tmpl w:val="8C4EF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553A9D"/>
    <w:multiLevelType w:val="hybridMultilevel"/>
    <w:tmpl w:val="B0CAA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421CF1"/>
    <w:multiLevelType w:val="hybridMultilevel"/>
    <w:tmpl w:val="8C9E0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506B9"/>
    <w:multiLevelType w:val="hybridMultilevel"/>
    <w:tmpl w:val="4208A0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9ED1311"/>
    <w:multiLevelType w:val="hybridMultilevel"/>
    <w:tmpl w:val="4DC87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52765A"/>
    <w:multiLevelType w:val="hybridMultilevel"/>
    <w:tmpl w:val="3CAAB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975386"/>
    <w:multiLevelType w:val="hybridMultilevel"/>
    <w:tmpl w:val="E5408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606CE5"/>
    <w:multiLevelType w:val="hybridMultilevel"/>
    <w:tmpl w:val="AE880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11"/>
  </w:num>
  <w:num w:numId="5">
    <w:abstractNumId w:val="4"/>
  </w:num>
  <w:num w:numId="6">
    <w:abstractNumId w:val="6"/>
  </w:num>
  <w:num w:numId="7">
    <w:abstractNumId w:val="0"/>
  </w:num>
  <w:num w:numId="8">
    <w:abstractNumId w:val="8"/>
  </w:num>
  <w:num w:numId="9">
    <w:abstractNumId w:val="7"/>
  </w:num>
  <w:num w:numId="10">
    <w:abstractNumId w:val="2"/>
  </w:num>
  <w:num w:numId="11">
    <w:abstractNumId w:val="3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C2D"/>
    <w:rsid w:val="00011609"/>
    <w:rsid w:val="0024462D"/>
    <w:rsid w:val="004E483D"/>
    <w:rsid w:val="00590730"/>
    <w:rsid w:val="0069214C"/>
    <w:rsid w:val="006B0E0B"/>
    <w:rsid w:val="006B2848"/>
    <w:rsid w:val="00853940"/>
    <w:rsid w:val="00942857"/>
    <w:rsid w:val="009B27D6"/>
    <w:rsid w:val="00A33C2D"/>
    <w:rsid w:val="00A51644"/>
    <w:rsid w:val="00A90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15219817-5500-4596-9949-A04DF6516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3C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3C2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33C2D"/>
    <w:pPr>
      <w:ind w:left="720"/>
      <w:contextualSpacing/>
    </w:pPr>
  </w:style>
  <w:style w:type="character" w:customStyle="1" w:styleId="ui-provider">
    <w:name w:val="ui-provider"/>
    <w:basedOn w:val="DefaultParagraphFont"/>
    <w:rsid w:val="00A33C2D"/>
  </w:style>
  <w:style w:type="paragraph" w:styleId="Header">
    <w:name w:val="header"/>
    <w:basedOn w:val="Normal"/>
    <w:link w:val="HeaderChar"/>
    <w:uiPriority w:val="99"/>
    <w:unhideWhenUsed/>
    <w:rsid w:val="005907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730"/>
  </w:style>
  <w:style w:type="paragraph" w:styleId="Footer">
    <w:name w:val="footer"/>
    <w:basedOn w:val="Normal"/>
    <w:link w:val="FooterChar"/>
    <w:uiPriority w:val="99"/>
    <w:unhideWhenUsed/>
    <w:rsid w:val="005907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7</cp:revision>
  <dcterms:created xsi:type="dcterms:W3CDTF">2023-10-12T18:13:00Z</dcterms:created>
  <dcterms:modified xsi:type="dcterms:W3CDTF">2023-11-09T16:00:00Z</dcterms:modified>
</cp:coreProperties>
</file>