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1B779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July 8, 2025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7:00 AM</w:t>
      </w:r>
    </w:p>
    <w:p w14:paraId="58287F56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4A9F30A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Larry Skiftun, Tom Deede Bryon Brynjulson, Devin Long and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</w:p>
    <w:p w14:paraId="26DD9695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E6A4B4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 Rinke-Noonan and Thomas Demke, Apex Engineering, were in attendance via video conference.</w:t>
      </w:r>
    </w:p>
    <w:p w14:paraId="34494750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A418B32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Ivy </w:t>
      </w:r>
      <w:proofErr w:type="spellStart"/>
      <w:r>
        <w:rPr>
          <w:rFonts w:ascii="Times New Roman" w:hAnsi="Times New Roman" w:cs="Times New Roman"/>
          <w:sz w:val="24"/>
          <w:szCs w:val="24"/>
        </w:rPr>
        <w:t>Brye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Cheryl Ryan were in attendance to record the meeting.</w:t>
      </w:r>
    </w:p>
    <w:p w14:paraId="3F85F3C7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E5E174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Gary Heintz was in attendance via video conference. </w:t>
      </w:r>
    </w:p>
    <w:p w14:paraId="2FA8A2CE" w14:textId="77777777" w:rsidR="009638BE" w:rsidRDefault="009638BE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06EECD" w14:textId="728FB032" w:rsidR="009638BE" w:rsidRDefault="009638BE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Richard and Alex Lies were in attendance.  Also</w:t>
      </w:r>
      <w:r w:rsidR="00011B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Bryan Lautt, Wells County Commissioner.</w:t>
      </w:r>
    </w:p>
    <w:p w14:paraId="5E06CF8B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654EE5F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7:00 AM.  </w:t>
      </w:r>
    </w:p>
    <w:p w14:paraId="43499B69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9DBF05F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mic – No comments. </w:t>
      </w:r>
    </w:p>
    <w:p w14:paraId="05A15591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95C4244" w14:textId="261EFCE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of the June 10, 2025 meeting were reviewed. </w:t>
      </w:r>
      <w:r w:rsidR="009638BE">
        <w:rPr>
          <w:rFonts w:ascii="Times New Roman" w:hAnsi="Times New Roman" w:cs="Times New Roman"/>
          <w:sz w:val="24"/>
          <w:szCs w:val="24"/>
        </w:rPr>
        <w:t xml:space="preserve">Tom </w:t>
      </w:r>
      <w:r>
        <w:rPr>
          <w:rFonts w:ascii="Times New Roman" w:hAnsi="Times New Roman" w:cs="Times New Roman"/>
          <w:sz w:val="24"/>
          <w:szCs w:val="24"/>
        </w:rPr>
        <w:t xml:space="preserve">made the motion, seconded by </w:t>
      </w:r>
      <w:r w:rsidR="009638BE">
        <w:rPr>
          <w:rFonts w:ascii="Times New Roman" w:hAnsi="Times New Roman" w:cs="Times New Roman"/>
          <w:sz w:val="24"/>
          <w:szCs w:val="24"/>
        </w:rPr>
        <w:t xml:space="preserve">Chad </w:t>
      </w:r>
      <w:r>
        <w:rPr>
          <w:rFonts w:ascii="Times New Roman" w:hAnsi="Times New Roman" w:cs="Times New Roman"/>
          <w:sz w:val="24"/>
          <w:szCs w:val="24"/>
        </w:rPr>
        <w:t>to approve the minutes.  All voting aye, motion carried.</w:t>
      </w:r>
    </w:p>
    <w:p w14:paraId="0366F316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F88584E" w14:textId="77777777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14:paraId="58BD807E" w14:textId="04F41235" w:rsidR="00011B2D" w:rsidRDefault="00011B2D" w:rsidP="00011B2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Bryon reported that he turned the pumps on June 22, 2025 and turned them off on July 7, 2025.</w:t>
      </w:r>
    </w:p>
    <w:p w14:paraId="226B2896" w14:textId="03AC2CCC" w:rsidR="00A62B3B" w:rsidRPr="00011B2D" w:rsidRDefault="00A62B3B" w:rsidP="00011B2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WRD is going to seek an emergency permit to pump all summer due to the recent heavy rains and water coming in from other sloughs.</w:t>
      </w:r>
    </w:p>
    <w:p w14:paraId="4CB05C7C" w14:textId="77777777" w:rsidR="00194A11" w:rsidRPr="00896897" w:rsidRDefault="00194A11" w:rsidP="00194A1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24D8EB13" w14:textId="7F3F307F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55</w:t>
      </w:r>
      <w:r w:rsidRPr="00272EE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Ave Crossing in the Oak Creek Drain</w:t>
      </w:r>
    </w:p>
    <w:p w14:paraId="363486A7" w14:textId="22359C6B" w:rsidR="00A62B3B" w:rsidRDefault="00A62B3B" w:rsidP="00A62B3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The appeal will be filed with the ND Supreme Court next week. </w:t>
      </w:r>
    </w:p>
    <w:p w14:paraId="30BEEC34" w14:textId="77777777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778587D" w14:textId="77777777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Harvey Dam Inspections Update</w:t>
      </w:r>
    </w:p>
    <w:p w14:paraId="57015E31" w14:textId="7DBE887D" w:rsidR="00011B2D" w:rsidRDefault="00011B2D" w:rsidP="00011B2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The Board reviewed a quote from Kevin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Friedt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to remove and haul away trees.  </w:t>
      </w:r>
    </w:p>
    <w:p w14:paraId="11871887" w14:textId="302E3B25" w:rsidR="00A62B3B" w:rsidRPr="00011B2D" w:rsidRDefault="00A62B3B" w:rsidP="00011B2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Bryon made the motion, seconded by Devin to accept the quote.  All voting aye, motion carried. </w:t>
      </w:r>
    </w:p>
    <w:p w14:paraId="4EE785D5" w14:textId="77777777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3060EBA" w14:textId="77777777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2025 Culvert Inspections</w:t>
      </w:r>
    </w:p>
    <w:p w14:paraId="3A6FC0F3" w14:textId="77777777" w:rsidR="00194A11" w:rsidRDefault="00194A11" w:rsidP="00194A11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needs to update the 3-year plan for culvert replacement in the legal drains.</w:t>
      </w:r>
    </w:p>
    <w:p w14:paraId="6C49F9C6" w14:textId="77777777" w:rsidR="00194A11" w:rsidRDefault="00194A11" w:rsidP="00194A11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Larry will go through the list and update the list. </w:t>
      </w:r>
    </w:p>
    <w:p w14:paraId="6D00166A" w14:textId="77777777" w:rsidR="00194A11" w:rsidRPr="00A70668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768D985" w14:textId="77777777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72AF">
        <w:rPr>
          <w:rFonts w:ascii="Times New Roman" w:hAnsi="Times New Roman" w:cs="Times New Roman"/>
          <w:b/>
          <w:sz w:val="24"/>
          <w:szCs w:val="24"/>
          <w:u w:val="single"/>
        </w:rPr>
        <w:t>Sauter v Weckerly/Mertz Complaint</w:t>
      </w:r>
    </w:p>
    <w:p w14:paraId="4C6D8447" w14:textId="2ECBD927" w:rsidR="00194A11" w:rsidRDefault="007616C4" w:rsidP="00194A11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Allan Sauter (via phone) Jeff Mertz and Chad Weckerly met with the board </w:t>
      </w:r>
      <w:r w:rsidR="008A7875">
        <w:rPr>
          <w:rFonts w:ascii="Times New Roman" w:hAnsi="Times New Roman" w:cs="Times New Roman"/>
          <w:sz w:val="24"/>
          <w:szCs w:val="24"/>
        </w:rPr>
        <w:t xml:space="preserve">to discuss </w:t>
      </w:r>
      <w:r w:rsidR="00C431E0">
        <w:rPr>
          <w:rFonts w:ascii="Times New Roman" w:hAnsi="Times New Roman" w:cs="Times New Roman"/>
          <w:sz w:val="24"/>
          <w:szCs w:val="24"/>
        </w:rPr>
        <w:t>solutions for the flooding in this area.</w:t>
      </w:r>
    </w:p>
    <w:p w14:paraId="5D5671BA" w14:textId="0B74F499" w:rsidR="00C431E0" w:rsidRDefault="00C431E0" w:rsidP="00194A11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Jeff Mertz stated that a dam and overflow culvert, that was controlled by the Fish &amp; Wildlife was removed</w:t>
      </w:r>
      <w:r w:rsidR="007B4EFF">
        <w:rPr>
          <w:rFonts w:ascii="Times New Roman" w:hAnsi="Times New Roman" w:cs="Times New Roman"/>
          <w:sz w:val="24"/>
          <w:szCs w:val="24"/>
        </w:rPr>
        <w:t xml:space="preserve"> causing more water to flow into this area.  </w:t>
      </w:r>
    </w:p>
    <w:p w14:paraId="20D85279" w14:textId="297E5A3C" w:rsidR="007B4EFF" w:rsidRDefault="007B4EFF" w:rsidP="00194A11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possible solution would be to clean out the ditch and spray the cattails.</w:t>
      </w:r>
    </w:p>
    <w:p w14:paraId="5041A1AB" w14:textId="7F282F93" w:rsidR="007B4EFF" w:rsidRDefault="007B4EFF" w:rsidP="007B4EF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much discussion, Allan Sauter agreed to withdraw his complaint allowing the WRD to allow for more investigation.</w:t>
      </w:r>
    </w:p>
    <w:p w14:paraId="43B612E3" w14:textId="487E3929" w:rsidR="007B4EFF" w:rsidRDefault="007B4EFF" w:rsidP="007B4EF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WRD requested Apex Engineering to do an analysis of how large the watershed in this area is. </w:t>
      </w:r>
    </w:p>
    <w:p w14:paraId="6494293C" w14:textId="77777777" w:rsidR="009E3DE4" w:rsidRDefault="009E3DE4" w:rsidP="009E3DE4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A1AA6">
        <w:rPr>
          <w:rFonts w:ascii="Times New Roman" w:hAnsi="Times New Roman" w:cs="Times New Roman"/>
          <w:b/>
          <w:sz w:val="24"/>
          <w:szCs w:val="24"/>
          <w:u w:val="single"/>
        </w:rPr>
        <w:t>Schafer v Lies Noncomplying Drainage Complaint</w:t>
      </w:r>
    </w:p>
    <w:p w14:paraId="22FED118" w14:textId="77777777" w:rsidR="009E3DE4" w:rsidRDefault="009E3DE4" w:rsidP="009E3DE4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27A2B">
        <w:rPr>
          <w:rFonts w:ascii="Times New Roman" w:hAnsi="Times New Roman" w:cs="Times New Roman"/>
          <w:sz w:val="24"/>
          <w:szCs w:val="24"/>
        </w:rPr>
        <w:t xml:space="preserve">The WRD </w:t>
      </w:r>
      <w:r>
        <w:rPr>
          <w:rFonts w:ascii="Times New Roman" w:hAnsi="Times New Roman" w:cs="Times New Roman"/>
          <w:sz w:val="24"/>
          <w:szCs w:val="24"/>
        </w:rPr>
        <w:t xml:space="preserve">received a complaint from Jeff Schafer regarding tile pump erosion between sections 8/17 148-78. </w:t>
      </w:r>
    </w:p>
    <w:p w14:paraId="24A84795" w14:textId="77777777" w:rsidR="009E3DE4" w:rsidRDefault="009E3DE4" w:rsidP="009E3DE4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Richard and Alex Lies will request from the ND DOT </w:t>
      </w:r>
      <w:bookmarkStart w:id="0" w:name="_Hlk202950935"/>
      <w:r>
        <w:rPr>
          <w:rFonts w:ascii="Times New Roman" w:hAnsi="Times New Roman" w:cs="Times New Roman"/>
          <w:sz w:val="24"/>
          <w:szCs w:val="24"/>
        </w:rPr>
        <w:t>to build a berm to channel water from the tile pump south into the Highway 15 culvert which flows to the Oak Creek Drain on the south side of Highway 15.</w:t>
      </w:r>
    </w:p>
    <w:bookmarkEnd w:id="0"/>
    <w:p w14:paraId="2D63B143" w14:textId="77777777" w:rsidR="009E3DE4" w:rsidRDefault="009E3DE4" w:rsidP="00FF5D8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6082CA1A" w14:textId="6E8BE12D" w:rsidR="007B4EFF" w:rsidRDefault="007B4EFF" w:rsidP="007B4EFF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B4EFF">
        <w:rPr>
          <w:rFonts w:ascii="Times New Roman" w:hAnsi="Times New Roman" w:cs="Times New Roman"/>
          <w:b/>
          <w:sz w:val="24"/>
          <w:szCs w:val="24"/>
          <w:u w:val="single"/>
        </w:rPr>
        <w:t>Fessenden Gol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f</w:t>
      </w:r>
      <w:r w:rsidRPr="007B4EFF">
        <w:rPr>
          <w:rFonts w:ascii="Times New Roman" w:hAnsi="Times New Roman" w:cs="Times New Roman"/>
          <w:b/>
          <w:sz w:val="24"/>
          <w:szCs w:val="24"/>
          <w:u w:val="single"/>
        </w:rPr>
        <w:t xml:space="preserve"> Course</w:t>
      </w:r>
    </w:p>
    <w:p w14:paraId="074A6407" w14:textId="695676EB" w:rsidR="007B4EFF" w:rsidRDefault="009E3DE4" w:rsidP="007B4EFF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Kelby Houchin and Brent Schroeder met with the board to discuss flooding on the golf course.  Water is coming in from the Fessenden Drain.</w:t>
      </w:r>
    </w:p>
    <w:p w14:paraId="1CB3778F" w14:textId="533922FE" w:rsidR="009E3DE4" w:rsidRPr="007B4EFF" w:rsidRDefault="009E3DE4" w:rsidP="007B4EFF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Devin made the motion, seconded by Chad to have the Fessenden Drain sprayed by the golf course to help with water flow. All voting aye, motion carried. </w:t>
      </w:r>
    </w:p>
    <w:p w14:paraId="20788424" w14:textId="77777777" w:rsidR="00194A11" w:rsidRDefault="00194A11" w:rsidP="00194A1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74D14452" w14:textId="69EB79BC" w:rsidR="00194A11" w:rsidRDefault="009E3DE4" w:rsidP="00194A11">
      <w:pPr>
        <w:pStyle w:val="Default"/>
        <w:rPr>
          <w:b/>
          <w:sz w:val="23"/>
          <w:szCs w:val="23"/>
          <w:u w:val="single"/>
        </w:rPr>
      </w:pPr>
      <w:r w:rsidRPr="009E3DE4">
        <w:rPr>
          <w:b/>
          <w:sz w:val="23"/>
          <w:szCs w:val="23"/>
          <w:u w:val="single"/>
        </w:rPr>
        <w:t>Channel A Clean-Out</w:t>
      </w:r>
    </w:p>
    <w:p w14:paraId="09AA1D4F" w14:textId="6B09B591" w:rsidR="009E3DE4" w:rsidRDefault="009E3DE4" w:rsidP="009E3DE4">
      <w:pPr>
        <w:pStyle w:val="Default"/>
        <w:numPr>
          <w:ilvl w:val="0"/>
          <w:numId w:val="8"/>
        </w:numPr>
        <w:rPr>
          <w:sz w:val="23"/>
          <w:szCs w:val="23"/>
        </w:rPr>
      </w:pPr>
      <w:r>
        <w:rPr>
          <w:sz w:val="23"/>
          <w:szCs w:val="23"/>
        </w:rPr>
        <w:t xml:space="preserve">Discussion was held regarding clean out in Section 35/36 148-68.  </w:t>
      </w:r>
    </w:p>
    <w:p w14:paraId="6E877103" w14:textId="59B8DF3D" w:rsidR="009E3DE4" w:rsidRDefault="009E3DE4" w:rsidP="009E3DE4">
      <w:pPr>
        <w:pStyle w:val="Default"/>
        <w:numPr>
          <w:ilvl w:val="0"/>
          <w:numId w:val="8"/>
        </w:numPr>
        <w:rPr>
          <w:sz w:val="23"/>
          <w:szCs w:val="23"/>
        </w:rPr>
      </w:pPr>
      <w:r>
        <w:rPr>
          <w:sz w:val="23"/>
          <w:szCs w:val="23"/>
        </w:rPr>
        <w:t>Discussion was held regarding clean out in Section 22-148-69.</w:t>
      </w:r>
    </w:p>
    <w:p w14:paraId="24590413" w14:textId="3128C71C" w:rsidR="009E3DE4" w:rsidRPr="009E3DE4" w:rsidRDefault="009E3DE4" w:rsidP="009E3DE4">
      <w:pPr>
        <w:pStyle w:val="Default"/>
        <w:numPr>
          <w:ilvl w:val="0"/>
          <w:numId w:val="8"/>
        </w:numPr>
        <w:rPr>
          <w:sz w:val="23"/>
          <w:szCs w:val="23"/>
        </w:rPr>
      </w:pPr>
      <w:r>
        <w:rPr>
          <w:sz w:val="23"/>
          <w:szCs w:val="23"/>
        </w:rPr>
        <w:t xml:space="preserve">Devin made the motion, seconded by Chad to clean out the 2 areas in the Oak Creek Drain.  All voting aye, motion carried. </w:t>
      </w:r>
    </w:p>
    <w:p w14:paraId="1B36F574" w14:textId="77777777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6D74535" w14:textId="58FEE773" w:rsidR="00194A11" w:rsidRDefault="00194A11" w:rsidP="00194A11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Rinke-Noonan. 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9E3DE4">
        <w:rPr>
          <w:rFonts w:ascii="Times New Roman" w:hAnsi="Times New Roman" w:cs="Times New Roman"/>
          <w:sz w:val="24"/>
          <w:szCs w:val="24"/>
          <w14:ligatures w14:val="standardContextual"/>
        </w:rPr>
        <w:t>Bryon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made the motion, seconded by </w:t>
      </w:r>
      <w:r w:rsidR="009E3DE4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5B86AD30" w14:textId="77777777" w:rsidR="00194A11" w:rsidRDefault="00194A11" w:rsidP="00194A11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58AEE759" w14:textId="1D08D970" w:rsidR="00194A11" w:rsidRDefault="00194A11" w:rsidP="00194A11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 w:rsidR="00FA1AA6">
        <w:rPr>
          <w:rFonts w:ascii="Times New Roman" w:hAnsi="Times New Roman" w:cs="Times New Roman"/>
          <w:sz w:val="24"/>
          <w:szCs w:val="24"/>
          <w14:ligatures w14:val="standardContextual"/>
        </w:rPr>
        <w:t>Minnesota Valley Testing Lab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.  </w:t>
      </w:r>
      <w:r w:rsidR="009E3DE4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 </w:t>
      </w:r>
      <w:r w:rsidR="009E3DE4">
        <w:rPr>
          <w:rFonts w:ascii="Times New Roman" w:hAnsi="Times New Roman" w:cs="Times New Roman"/>
          <w:sz w:val="24"/>
          <w:szCs w:val="24"/>
          <w14:ligatures w14:val="standardContextual"/>
        </w:rPr>
        <w:t>Chad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to pay this bill.  All voting aye, motion carried.</w:t>
      </w:r>
    </w:p>
    <w:p w14:paraId="48EE242A" w14:textId="77777777" w:rsidR="00194A11" w:rsidRDefault="00194A11" w:rsidP="00194A11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72EE2922" w14:textId="007F336F" w:rsidR="00194A11" w:rsidRDefault="00194A11" w:rsidP="00194A11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 w:rsidR="00FA1AA6">
        <w:rPr>
          <w:rFonts w:ascii="Times New Roman" w:hAnsi="Times New Roman" w:cs="Times New Roman"/>
          <w:sz w:val="24"/>
          <w:szCs w:val="24"/>
          <w14:ligatures w14:val="standardContextual"/>
        </w:rPr>
        <w:t>Patrick Doan.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 </w:t>
      </w:r>
      <w:r w:rsidR="009E3DE4">
        <w:rPr>
          <w:rFonts w:ascii="Times New Roman" w:hAnsi="Times New Roman" w:cs="Times New Roman"/>
          <w:sz w:val="24"/>
          <w:szCs w:val="24"/>
          <w14:ligatures w14:val="standardContextual"/>
        </w:rPr>
        <w:t>Devin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9E3DE4">
        <w:rPr>
          <w:rFonts w:ascii="Times New Roman" w:hAnsi="Times New Roman" w:cs="Times New Roman"/>
          <w:sz w:val="24"/>
          <w:szCs w:val="24"/>
          <w14:ligatures w14:val="standardContextual"/>
        </w:rPr>
        <w:t>Tom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>to pay this bill.  All voting aye, motion carried.</w:t>
      </w:r>
    </w:p>
    <w:p w14:paraId="35AD014D" w14:textId="77777777" w:rsidR="00FA1AA6" w:rsidRDefault="00FA1AA6" w:rsidP="00194A11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4917BBDE" w14:textId="7056C88E" w:rsidR="00FA1AA6" w:rsidRDefault="00FA1AA6" w:rsidP="00FA1AA6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Tammy Roehrich.  </w:t>
      </w:r>
      <w:r w:rsidR="009E3DE4">
        <w:rPr>
          <w:rFonts w:ascii="Times New Roman" w:hAnsi="Times New Roman" w:cs="Times New Roman"/>
          <w:sz w:val="24"/>
          <w:szCs w:val="24"/>
          <w14:ligatures w14:val="standardContextual"/>
        </w:rPr>
        <w:t>Chad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made the motion, seconded by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r w:rsidR="009E3DE4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Tom </w:t>
      </w:r>
      <w:r w:rsidRPr="000D60DA">
        <w:rPr>
          <w:rFonts w:ascii="Times New Roman" w:hAnsi="Times New Roman" w:cs="Times New Roman"/>
          <w:sz w:val="24"/>
          <w:szCs w:val="24"/>
          <w14:ligatures w14:val="standardContextual"/>
        </w:rPr>
        <w:t>to pay this bill.  All voting aye, motion carried.</w:t>
      </w:r>
    </w:p>
    <w:p w14:paraId="4C58DC02" w14:textId="07FD0C46" w:rsidR="00FF5D8F" w:rsidRDefault="00FF5D8F" w:rsidP="00FA1AA6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11CCA137" w14:textId="616A348F" w:rsidR="00FF5D8F" w:rsidRDefault="00FF5D8F" w:rsidP="00FA1AA6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>Board reconvened at 8:45 AM to review a ROW Permit from Richard &amp; Alex Lies</w:t>
      </w:r>
    </w:p>
    <w:p w14:paraId="5E00FC6A" w14:textId="66E04FD6" w:rsidR="009E3DE4" w:rsidRDefault="009E3DE4" w:rsidP="00FA1AA6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4663C312" w14:textId="426F4E68" w:rsidR="009E3DE4" w:rsidRDefault="00FF5D8F" w:rsidP="00FA1A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14:ligatures w14:val="standardContextual"/>
        </w:rPr>
      </w:pPr>
      <w:r w:rsidRPr="00FF5D8F">
        <w:rPr>
          <w:rFonts w:ascii="Times New Roman" w:hAnsi="Times New Roman" w:cs="Times New Roman"/>
          <w:b/>
          <w:sz w:val="24"/>
          <w:szCs w:val="24"/>
          <w:u w:val="single"/>
          <w14:ligatures w14:val="standardContextual"/>
        </w:rPr>
        <w:t>ROW Permit</w:t>
      </w:r>
    </w:p>
    <w:p w14:paraId="3FA41239" w14:textId="145BD8D2" w:rsidR="00FF5D8F" w:rsidRDefault="00FF5D8F" w:rsidP="00FF5D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Richard &amp; Alex Lies presented a ROW permit to build </w:t>
      </w:r>
      <w:r>
        <w:rPr>
          <w:rFonts w:ascii="Times New Roman" w:hAnsi="Times New Roman" w:cs="Times New Roman"/>
          <w:sz w:val="24"/>
          <w:szCs w:val="24"/>
        </w:rPr>
        <w:t>a berm to channel water from the tile pump south into the Highway 15 culvert which flows to the Oak Creek Drain on the south side of Highway 15.</w:t>
      </w:r>
    </w:p>
    <w:p w14:paraId="431FBA4E" w14:textId="36A32FD7" w:rsidR="00FF5D8F" w:rsidRPr="00FF5D8F" w:rsidRDefault="00FF5D8F" w:rsidP="00FF5D8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Devin made the motion, seconded by Chad to approve the ROW Permit.  All voting aye, motion carried. </w:t>
      </w:r>
    </w:p>
    <w:p w14:paraId="3FDD3367" w14:textId="77777777" w:rsidR="00FA1AA6" w:rsidRDefault="00FA1AA6" w:rsidP="00194A11">
      <w:pPr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2409D248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14:paraId="27D4E229" w14:textId="4A847CCF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FA1AA6">
        <w:rPr>
          <w:rFonts w:ascii="Times New Roman" w:hAnsi="Times New Roman" w:cs="Times New Roman"/>
          <w:sz w:val="24"/>
          <w:szCs w:val="24"/>
        </w:rPr>
        <w:t xml:space="preserve">86 </w:t>
      </w:r>
      <w:r>
        <w:rPr>
          <w:rFonts w:ascii="Times New Roman" w:hAnsi="Times New Roman" w:cs="Times New Roman"/>
          <w:sz w:val="24"/>
          <w:szCs w:val="24"/>
        </w:rPr>
        <w:t xml:space="preserve">Larry Skiftun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$</w:t>
      </w:r>
      <w:r w:rsidR="009638BE">
        <w:rPr>
          <w:rFonts w:ascii="Times New Roman" w:hAnsi="Times New Roman" w:cs="Times New Roman"/>
          <w:sz w:val="24"/>
          <w:szCs w:val="24"/>
        </w:rPr>
        <w:t>1029.90</w:t>
      </w:r>
    </w:p>
    <w:p w14:paraId="2CF4F5BE" w14:textId="68F3D35B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FA1AA6">
        <w:rPr>
          <w:rFonts w:ascii="Times New Roman" w:hAnsi="Times New Roman" w:cs="Times New Roman"/>
          <w:sz w:val="24"/>
          <w:szCs w:val="24"/>
        </w:rPr>
        <w:t>87</w:t>
      </w:r>
      <w:r>
        <w:rPr>
          <w:rFonts w:ascii="Times New Roman" w:hAnsi="Times New Roman" w:cs="Times New Roman"/>
          <w:sz w:val="24"/>
          <w:szCs w:val="24"/>
        </w:rPr>
        <w:t xml:space="preserve"> Tom Deede-</w:t>
      </w:r>
      <w:r w:rsidRPr="00F262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>197.30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</w:p>
    <w:p w14:paraId="4C84525D" w14:textId="3C06025A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FA1AA6">
        <w:rPr>
          <w:rFonts w:ascii="Times New Roman" w:hAnsi="Times New Roman" w:cs="Times New Roman"/>
          <w:sz w:val="24"/>
          <w:szCs w:val="24"/>
        </w:rPr>
        <w:t>88</w:t>
      </w:r>
      <w:r>
        <w:rPr>
          <w:rFonts w:ascii="Times New Roman" w:hAnsi="Times New Roman" w:cs="Times New Roman"/>
          <w:sz w:val="24"/>
          <w:szCs w:val="24"/>
        </w:rPr>
        <w:t xml:space="preserve"> Bryon Brynjulson-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9638B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638BE">
        <w:rPr>
          <w:rFonts w:ascii="Times New Roman" w:hAnsi="Times New Roman" w:cs="Times New Roman"/>
          <w:sz w:val="24"/>
          <w:szCs w:val="24"/>
        </w:rPr>
        <w:tab/>
      </w:r>
      <w:r w:rsidR="00B903BA">
        <w:rPr>
          <w:rFonts w:ascii="Times New Roman" w:hAnsi="Times New Roman" w:cs="Times New Roman"/>
          <w:sz w:val="24"/>
          <w:szCs w:val="24"/>
        </w:rPr>
        <w:t xml:space="preserve">  </w:t>
      </w:r>
      <w:r w:rsidR="009638BE">
        <w:rPr>
          <w:rFonts w:ascii="Times New Roman" w:hAnsi="Times New Roman" w:cs="Times New Roman"/>
          <w:sz w:val="24"/>
          <w:szCs w:val="24"/>
        </w:rPr>
        <w:t>1435.70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0B58998C" w14:textId="429ED7B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FA1AA6">
        <w:rPr>
          <w:rFonts w:ascii="Times New Roman" w:hAnsi="Times New Roman" w:cs="Times New Roman"/>
          <w:sz w:val="24"/>
          <w:szCs w:val="24"/>
        </w:rPr>
        <w:t>89</w:t>
      </w:r>
      <w:r>
        <w:rPr>
          <w:rFonts w:ascii="Times New Roman" w:hAnsi="Times New Roman" w:cs="Times New Roman"/>
          <w:sz w:val="24"/>
          <w:szCs w:val="24"/>
        </w:rPr>
        <w:t xml:space="preserve"> Devin Long-per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B903B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>202.90</w:t>
      </w:r>
    </w:p>
    <w:p w14:paraId="7B947C1E" w14:textId="77777777" w:rsidR="00CF504F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FA1AA6">
        <w:rPr>
          <w:rFonts w:ascii="Times New Roman" w:hAnsi="Times New Roman" w:cs="Times New Roman"/>
          <w:sz w:val="24"/>
          <w:szCs w:val="24"/>
        </w:rPr>
        <w:t>90</w:t>
      </w:r>
      <w:r>
        <w:rPr>
          <w:rFonts w:ascii="Times New Roman" w:hAnsi="Times New Roman" w:cs="Times New Roman"/>
          <w:sz w:val="24"/>
          <w:szCs w:val="24"/>
        </w:rPr>
        <w:t xml:space="preserve">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 w:rsidR="009638BE">
        <w:rPr>
          <w:rFonts w:ascii="Times New Roman" w:hAnsi="Times New Roman" w:cs="Times New Roman"/>
          <w:sz w:val="24"/>
          <w:szCs w:val="24"/>
        </w:rPr>
        <w:tab/>
      </w:r>
      <w:r w:rsidR="009638BE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B903BA">
        <w:rPr>
          <w:rFonts w:ascii="Times New Roman" w:hAnsi="Times New Roman" w:cs="Times New Roman"/>
          <w:sz w:val="24"/>
          <w:szCs w:val="24"/>
        </w:rPr>
        <w:t xml:space="preserve"> </w:t>
      </w:r>
      <w:r w:rsidR="009638BE">
        <w:rPr>
          <w:rFonts w:ascii="Times New Roman" w:hAnsi="Times New Roman" w:cs="Times New Roman"/>
          <w:sz w:val="24"/>
          <w:szCs w:val="24"/>
        </w:rPr>
        <w:t>204.30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40267418" w14:textId="0A6A7D51" w:rsidR="00CF504F" w:rsidRDefault="00CF504F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#6991 </w:t>
      </w:r>
      <w:r w:rsidR="00194A11" w:rsidRPr="00E64D9E">
        <w:rPr>
          <w:rFonts w:ascii="Times New Roman" w:hAnsi="Times New Roman" w:cs="Times New Roman"/>
          <w:sz w:val="24"/>
          <w:szCs w:val="24"/>
        </w:rPr>
        <w:t>Tammy Roehrich</w:t>
      </w:r>
      <w:r w:rsidR="00194A11">
        <w:rPr>
          <w:rFonts w:ascii="Times New Roman" w:hAnsi="Times New Roman" w:cs="Times New Roman"/>
          <w:sz w:val="24"/>
          <w:szCs w:val="24"/>
        </w:rPr>
        <w:t>-Salary</w:t>
      </w:r>
      <w:r w:rsidR="00FA1AA6">
        <w:rPr>
          <w:rFonts w:ascii="Times New Roman" w:hAnsi="Times New Roman" w:cs="Times New Roman"/>
          <w:sz w:val="24"/>
          <w:szCs w:val="24"/>
        </w:rPr>
        <w:t xml:space="preserve"> &amp; Supplies</w:t>
      </w:r>
      <w:r w:rsidR="00194A11">
        <w:rPr>
          <w:rFonts w:ascii="Times New Roman" w:hAnsi="Times New Roman" w:cs="Times New Roman"/>
          <w:sz w:val="24"/>
          <w:szCs w:val="24"/>
        </w:rPr>
        <w:tab/>
      </w:r>
      <w:r w:rsidR="00FA1AA6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194A11">
        <w:rPr>
          <w:rFonts w:ascii="Times New Roman" w:hAnsi="Times New Roman" w:cs="Times New Roman"/>
          <w:sz w:val="24"/>
          <w:szCs w:val="24"/>
        </w:rPr>
        <w:t xml:space="preserve">    </w:t>
      </w:r>
      <w:r w:rsidR="00FA1AA6">
        <w:rPr>
          <w:rFonts w:ascii="Times New Roman" w:hAnsi="Times New Roman" w:cs="Times New Roman"/>
          <w:sz w:val="24"/>
          <w:szCs w:val="24"/>
        </w:rPr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 xml:space="preserve"> </w:t>
      </w:r>
      <w:r w:rsidR="00194A11">
        <w:rPr>
          <w:rFonts w:ascii="Times New Roman" w:hAnsi="Times New Roman" w:cs="Times New Roman"/>
          <w:sz w:val="24"/>
          <w:szCs w:val="24"/>
        </w:rPr>
        <w:t xml:space="preserve"> </w:t>
      </w:r>
      <w:r w:rsidR="00FA1AA6">
        <w:rPr>
          <w:rFonts w:ascii="Times New Roman" w:hAnsi="Times New Roman" w:cs="Times New Roman"/>
          <w:sz w:val="24"/>
          <w:szCs w:val="24"/>
        </w:rPr>
        <w:t>2454.02</w:t>
      </w:r>
    </w:p>
    <w:p w14:paraId="1E4091FD" w14:textId="3CAF70F0" w:rsidR="00CF504F" w:rsidRDefault="00CF504F" w:rsidP="00CF504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#6992 Wells Co Treasurer- 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38.57</w:t>
      </w:r>
    </w:p>
    <w:p w14:paraId="56ACAA8C" w14:textId="6B276EC1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FA1AA6">
        <w:rPr>
          <w:rFonts w:ascii="Times New Roman" w:hAnsi="Times New Roman" w:cs="Times New Roman"/>
          <w:sz w:val="24"/>
          <w:szCs w:val="24"/>
        </w:rPr>
        <w:t>9</w:t>
      </w:r>
      <w:r w:rsidR="00CF504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Rinke-Noonan-Legal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 xml:space="preserve"> </w:t>
      </w:r>
      <w:r w:rsidR="00FA1AA6">
        <w:rPr>
          <w:rFonts w:ascii="Times New Roman" w:hAnsi="Times New Roman" w:cs="Times New Roman"/>
          <w:sz w:val="24"/>
          <w:szCs w:val="24"/>
        </w:rPr>
        <w:t>5536.00</w:t>
      </w:r>
      <w:proofErr w:type="gramEnd"/>
    </w:p>
    <w:p w14:paraId="3917A5AF" w14:textId="0233B301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</w:t>
      </w:r>
      <w:r w:rsidR="00FA1AA6">
        <w:rPr>
          <w:rFonts w:ascii="Times New Roman" w:hAnsi="Times New Roman" w:cs="Times New Roman"/>
          <w:sz w:val="24"/>
          <w:szCs w:val="24"/>
        </w:rPr>
        <w:t>9</w:t>
      </w:r>
      <w:r w:rsidR="00CF504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2B3D">
        <w:rPr>
          <w:rFonts w:ascii="Times New Roman" w:hAnsi="Times New Roman" w:cs="Times New Roman"/>
          <w:sz w:val="24"/>
          <w:szCs w:val="24"/>
        </w:rPr>
        <w:t>Patrick Doan- Salary &amp; Supplies</w:t>
      </w:r>
      <w:r w:rsidR="000A2B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="000A2B3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 xml:space="preserve"> </w:t>
      </w:r>
      <w:r w:rsidR="000A2B3D">
        <w:rPr>
          <w:rFonts w:ascii="Times New Roman" w:hAnsi="Times New Roman" w:cs="Times New Roman"/>
          <w:sz w:val="24"/>
          <w:szCs w:val="24"/>
        </w:rPr>
        <w:t>382.45</w:t>
      </w:r>
    </w:p>
    <w:p w14:paraId="5B3C08D5" w14:textId="46BBAD16" w:rsidR="00335705" w:rsidRDefault="00335705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#699</w:t>
      </w:r>
      <w:r w:rsidR="00CF504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NDTC-Phone/prepay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56E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250.00</w:t>
      </w:r>
    </w:p>
    <w:p w14:paraId="0E86ADA7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C74E9F" w14:textId="77777777" w:rsidR="00194A11" w:rsidRDefault="00194A11" w:rsidP="00194A1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1" w:name="_GoBack"/>
      <w:bookmarkEnd w:id="1"/>
      <w:r w:rsidRPr="00917CBA"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</w:p>
    <w:p w14:paraId="791FDFC8" w14:textId="4902B2B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#99</w:t>
      </w:r>
      <w:r w:rsidR="000A2B3D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Minnesota Valley Testing Lab-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="00B903BA">
        <w:rPr>
          <w:rFonts w:ascii="Times New Roman" w:hAnsi="Times New Roman" w:cs="Times New Roman"/>
          <w:sz w:val="24"/>
          <w:szCs w:val="24"/>
        </w:rPr>
        <w:t xml:space="preserve"> $</w:t>
      </w:r>
      <w:r>
        <w:rPr>
          <w:rFonts w:ascii="Times New Roman" w:hAnsi="Times New Roman" w:cs="Times New Roman"/>
          <w:sz w:val="24"/>
          <w:szCs w:val="24"/>
        </w:rPr>
        <w:t>1023.00</w:t>
      </w:r>
    </w:p>
    <w:p w14:paraId="56D8FA6F" w14:textId="6302C049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0A2B3D">
        <w:rPr>
          <w:rFonts w:ascii="Times New Roman" w:hAnsi="Times New Roman" w:cs="Times New Roman"/>
          <w:sz w:val="24"/>
          <w:szCs w:val="24"/>
        </w:rPr>
        <w:t>999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2B3D">
        <w:rPr>
          <w:rFonts w:ascii="Times New Roman" w:hAnsi="Times New Roman" w:cs="Times New Roman"/>
          <w:sz w:val="24"/>
          <w:szCs w:val="24"/>
        </w:rPr>
        <w:t>Rinke-Noonan-Legal Fees</w:t>
      </w:r>
      <w:r w:rsidR="000A2B3D">
        <w:rPr>
          <w:rFonts w:ascii="Times New Roman" w:hAnsi="Times New Roman" w:cs="Times New Roman"/>
          <w:sz w:val="24"/>
          <w:szCs w:val="24"/>
        </w:rPr>
        <w:tab/>
      </w:r>
      <w:r w:rsidR="000A2B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A2B3D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 xml:space="preserve">   </w:t>
      </w:r>
      <w:r w:rsidR="000A2B3D">
        <w:rPr>
          <w:rFonts w:ascii="Times New Roman" w:hAnsi="Times New Roman" w:cs="Times New Roman"/>
          <w:sz w:val="24"/>
          <w:szCs w:val="24"/>
        </w:rPr>
        <w:t>5572.50</w:t>
      </w:r>
    </w:p>
    <w:p w14:paraId="5D0C6697" w14:textId="7C88A34B" w:rsidR="00335705" w:rsidRDefault="00335705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#1000 Northern Plains Electric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903BA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773.00</w:t>
      </w:r>
    </w:p>
    <w:p w14:paraId="3FC888C5" w14:textId="77777777" w:rsidR="00194A11" w:rsidRDefault="00194A11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33C636" w14:textId="77777777" w:rsidR="000A2B3D" w:rsidRDefault="000A2B3D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C47B485" w14:textId="77777777" w:rsidR="000A2B3D" w:rsidRDefault="000A2B3D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14:paraId="45E54748" w14:textId="77777777" w:rsidR="000A2B3D" w:rsidRDefault="000A2B3D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7EC5D64" w14:textId="77777777" w:rsidR="000A2B3D" w:rsidRDefault="000A2B3D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C77CB4" w14:textId="77777777" w:rsidR="000A2B3D" w:rsidRDefault="000A2B3D" w:rsidP="00194A1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Attest: </w:t>
      </w:r>
    </w:p>
    <w:p w14:paraId="2D07C1C9" w14:textId="77777777" w:rsidR="00943F18" w:rsidRDefault="00943F18"/>
    <w:sectPr w:rsidR="00943F18" w:rsidSect="00194A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6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D3C6E8" w14:textId="77777777" w:rsidR="00FF5D8F" w:rsidRDefault="00FF5D8F" w:rsidP="00FF5D8F">
      <w:pPr>
        <w:spacing w:after="0" w:line="240" w:lineRule="auto"/>
      </w:pPr>
      <w:r>
        <w:separator/>
      </w:r>
    </w:p>
  </w:endnote>
  <w:endnote w:type="continuationSeparator" w:id="0">
    <w:p w14:paraId="63EEC92A" w14:textId="77777777" w:rsidR="00FF5D8F" w:rsidRDefault="00FF5D8F" w:rsidP="00FF5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1224BC" w14:textId="77777777" w:rsidR="00FF5D8F" w:rsidRDefault="00FF5D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1C6673" w14:textId="77777777" w:rsidR="00FF5D8F" w:rsidRDefault="00FF5D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88FB1B" w14:textId="77777777" w:rsidR="00FF5D8F" w:rsidRDefault="00FF5D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EDDDFB" w14:textId="77777777" w:rsidR="00FF5D8F" w:rsidRDefault="00FF5D8F" w:rsidP="00FF5D8F">
      <w:pPr>
        <w:spacing w:after="0" w:line="240" w:lineRule="auto"/>
      </w:pPr>
      <w:r>
        <w:separator/>
      </w:r>
    </w:p>
  </w:footnote>
  <w:footnote w:type="continuationSeparator" w:id="0">
    <w:p w14:paraId="4ECA53C1" w14:textId="77777777" w:rsidR="00FF5D8F" w:rsidRDefault="00FF5D8F" w:rsidP="00FF5D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91D0B0" w14:textId="65DC840F" w:rsidR="00FF5D8F" w:rsidRDefault="00FF5D8F">
    <w:pPr>
      <w:pStyle w:val="Header"/>
    </w:pPr>
    <w:r>
      <w:rPr>
        <w:noProof/>
      </w:rPr>
      <w:pict w14:anchorId="59AD3B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7451657" o:spid="_x0000_s2050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B99956" w14:textId="5B313430" w:rsidR="00FF5D8F" w:rsidRDefault="00FF5D8F">
    <w:pPr>
      <w:pStyle w:val="Header"/>
    </w:pPr>
    <w:r>
      <w:rPr>
        <w:noProof/>
      </w:rPr>
      <w:pict w14:anchorId="3A8A001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7451658" o:spid="_x0000_s2051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5381D4" w14:textId="6EDDFAD0" w:rsidR="00FF5D8F" w:rsidRDefault="00FF5D8F">
    <w:pPr>
      <w:pStyle w:val="Header"/>
    </w:pPr>
    <w:r>
      <w:rPr>
        <w:noProof/>
      </w:rPr>
      <w:pict w14:anchorId="260026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37451656" o:spid="_x0000_s2049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51212"/>
    <w:multiLevelType w:val="hybridMultilevel"/>
    <w:tmpl w:val="C15EC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45750"/>
    <w:multiLevelType w:val="hybridMultilevel"/>
    <w:tmpl w:val="DC2AE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E69E7"/>
    <w:multiLevelType w:val="hybridMultilevel"/>
    <w:tmpl w:val="015A4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DA65F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522C0"/>
    <w:multiLevelType w:val="hybridMultilevel"/>
    <w:tmpl w:val="9FEA6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F654EA"/>
    <w:multiLevelType w:val="hybridMultilevel"/>
    <w:tmpl w:val="35846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40772F"/>
    <w:multiLevelType w:val="hybridMultilevel"/>
    <w:tmpl w:val="39F6E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173EA1"/>
    <w:multiLevelType w:val="hybridMultilevel"/>
    <w:tmpl w:val="655E3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D23C07"/>
    <w:multiLevelType w:val="hybridMultilevel"/>
    <w:tmpl w:val="52305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C53DB"/>
    <w:multiLevelType w:val="hybridMultilevel"/>
    <w:tmpl w:val="70A60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8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A11"/>
    <w:rsid w:val="00011B2D"/>
    <w:rsid w:val="000A2B3D"/>
    <w:rsid w:val="00194A11"/>
    <w:rsid w:val="001A4300"/>
    <w:rsid w:val="00206731"/>
    <w:rsid w:val="00335705"/>
    <w:rsid w:val="00556E22"/>
    <w:rsid w:val="007616C4"/>
    <w:rsid w:val="007B4EFF"/>
    <w:rsid w:val="008A7875"/>
    <w:rsid w:val="00943F18"/>
    <w:rsid w:val="009638BE"/>
    <w:rsid w:val="009E3DE4"/>
    <w:rsid w:val="00A62B3B"/>
    <w:rsid w:val="00B903BA"/>
    <w:rsid w:val="00C431E0"/>
    <w:rsid w:val="00CF504F"/>
    <w:rsid w:val="00E051F3"/>
    <w:rsid w:val="00FA1AA6"/>
    <w:rsid w:val="00FF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F349012"/>
  <w15:chartTrackingRefBased/>
  <w15:docId w15:val="{05ADE625-3F75-4AC0-AF8C-AE8CE26FA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94A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94A11"/>
    <w:pPr>
      <w:spacing w:after="0" w:line="240" w:lineRule="auto"/>
    </w:pPr>
  </w:style>
  <w:style w:type="paragraph" w:customStyle="1" w:styleId="Default">
    <w:name w:val="Default"/>
    <w:rsid w:val="00194A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F5D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F5D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D8F"/>
  </w:style>
  <w:style w:type="paragraph" w:styleId="Footer">
    <w:name w:val="footer"/>
    <w:basedOn w:val="Normal"/>
    <w:link w:val="FooterChar"/>
    <w:uiPriority w:val="99"/>
    <w:unhideWhenUsed/>
    <w:rsid w:val="00FF5D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7</cp:revision>
  <dcterms:created xsi:type="dcterms:W3CDTF">2025-07-07T13:37:00Z</dcterms:created>
  <dcterms:modified xsi:type="dcterms:W3CDTF">2025-07-09T16:00:00Z</dcterms:modified>
</cp:coreProperties>
</file>