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38DCC3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Regular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February 10, 2026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8:00 AM</w:t>
      </w:r>
    </w:p>
    <w:p w14:paraId="2479FFE1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75A28CF" w14:textId="7A374A0C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Members present: Larry Skiftun, Bryon Brynjulson, and Tom Deede. </w:t>
      </w:r>
    </w:p>
    <w:p w14:paraId="58DC97BE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B62852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Van Bruggen Rinke-Noonan and Thomas Demke Apex Engineering, were in attendance via video conference.</w:t>
      </w:r>
    </w:p>
    <w:p w14:paraId="64359286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6431C7B" w14:textId="1B7B669B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Visitors: </w:t>
      </w:r>
      <w:r w:rsidR="00624B13">
        <w:rPr>
          <w:rFonts w:ascii="Times New Roman" w:hAnsi="Times New Roman" w:cs="Times New Roman"/>
          <w:sz w:val="24"/>
          <w:szCs w:val="24"/>
        </w:rPr>
        <w:t>Gary Heintz</w:t>
      </w:r>
    </w:p>
    <w:p w14:paraId="07A899EA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A2569F7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Wells County Water Resource District Board meeting began at 8:00 AM.  </w:t>
      </w:r>
    </w:p>
    <w:p w14:paraId="385F1F45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43F5B2E" w14:textId="1A2A6AFA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January 13, 2026, 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were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reviewed. </w:t>
      </w:r>
      <w:r w:rsidR="00624B13">
        <w:rPr>
          <w:rFonts w:ascii="Times New Roman" w:hAnsi="Times New Roman" w:cs="Times New Roman"/>
          <w:sz w:val="24"/>
          <w:szCs w:val="24"/>
        </w:rPr>
        <w:t>Chad</w:t>
      </w:r>
      <w:r>
        <w:rPr>
          <w:rFonts w:ascii="Times New Roman" w:hAnsi="Times New Roman" w:cs="Times New Roman"/>
          <w:sz w:val="24"/>
          <w:szCs w:val="24"/>
        </w:rPr>
        <w:t xml:space="preserve"> made the motion, seconded by </w:t>
      </w:r>
      <w:r w:rsidR="00624B13"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 xml:space="preserve"> to approve the minutes.  All voting aye, motion carried.</w:t>
      </w:r>
    </w:p>
    <w:p w14:paraId="7D99C7A1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F8C561D" w14:textId="4521ED55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January 27, 2026 meeting were reviewed. </w:t>
      </w:r>
      <w:r w:rsidR="00624B13">
        <w:rPr>
          <w:rFonts w:ascii="Times New Roman" w:hAnsi="Times New Roman" w:cs="Times New Roman"/>
          <w:sz w:val="24"/>
          <w:szCs w:val="24"/>
        </w:rPr>
        <w:t>Chad</w:t>
      </w:r>
      <w:r>
        <w:rPr>
          <w:rFonts w:ascii="Times New Roman" w:hAnsi="Times New Roman" w:cs="Times New Roman"/>
          <w:sz w:val="24"/>
          <w:szCs w:val="24"/>
        </w:rPr>
        <w:t xml:space="preserve"> made the motion, seconded by</w:t>
      </w:r>
      <w:r w:rsidR="00624B13">
        <w:rPr>
          <w:rFonts w:ascii="Times New Roman" w:hAnsi="Times New Roman" w:cs="Times New Roman"/>
          <w:sz w:val="24"/>
          <w:szCs w:val="24"/>
        </w:rPr>
        <w:t xml:space="preserve"> Bryon</w:t>
      </w:r>
      <w:r>
        <w:rPr>
          <w:rFonts w:ascii="Times New Roman" w:hAnsi="Times New Roman" w:cs="Times New Roman"/>
          <w:sz w:val="24"/>
          <w:szCs w:val="24"/>
        </w:rPr>
        <w:t xml:space="preserve"> to approve the minutes</w:t>
      </w:r>
      <w:r w:rsidR="00624B13">
        <w:rPr>
          <w:rFonts w:ascii="Times New Roman" w:hAnsi="Times New Roman" w:cs="Times New Roman"/>
          <w:sz w:val="24"/>
          <w:szCs w:val="24"/>
        </w:rPr>
        <w:t xml:space="preserve"> with the recommended changes. </w:t>
      </w:r>
      <w:r>
        <w:rPr>
          <w:rFonts w:ascii="Times New Roman" w:hAnsi="Times New Roman" w:cs="Times New Roman"/>
          <w:sz w:val="24"/>
          <w:szCs w:val="24"/>
        </w:rPr>
        <w:t xml:space="preserve">  All voting aye, motion carried.</w:t>
      </w:r>
    </w:p>
    <w:p w14:paraId="15D05C4C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718734" w14:textId="77777777" w:rsidR="00463550" w:rsidRDefault="00463550" w:rsidP="0046355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14:paraId="64151161" w14:textId="54EEF90F" w:rsidR="00624B13" w:rsidRDefault="003320A9" w:rsidP="00624B13">
      <w:pPr>
        <w:pStyle w:val="NoSpacing"/>
        <w:numPr>
          <w:ilvl w:val="0"/>
          <w:numId w:val="9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WRD is waiting on a revised Operations Plan from DEQ.</w:t>
      </w:r>
    </w:p>
    <w:p w14:paraId="46467735" w14:textId="77777777" w:rsidR="00463550" w:rsidRPr="002373A2" w:rsidRDefault="00463550" w:rsidP="0046355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1858160E" w14:textId="77777777" w:rsidR="00463550" w:rsidRDefault="00463550" w:rsidP="0046355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D4475">
        <w:rPr>
          <w:rFonts w:ascii="Times New Roman" w:hAnsi="Times New Roman" w:cs="Times New Roman"/>
          <w:b/>
          <w:sz w:val="24"/>
          <w:szCs w:val="24"/>
          <w:u w:val="single"/>
        </w:rPr>
        <w:t>Unauthorized Dam Complaint-Thompson v Roller</w:t>
      </w:r>
    </w:p>
    <w:p w14:paraId="0652DCD9" w14:textId="234B7729" w:rsidR="00463550" w:rsidRDefault="00C561A4" w:rsidP="00463550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Cs/>
          <w:sz w:val="24"/>
          <w:szCs w:val="24"/>
        </w:rPr>
      </w:pPr>
      <w:r w:rsidRPr="00C561A4">
        <w:rPr>
          <w:rFonts w:ascii="Times New Roman" w:hAnsi="Times New Roman" w:cs="Times New Roman"/>
          <w:bCs/>
          <w:sz w:val="24"/>
          <w:szCs w:val="24"/>
        </w:rPr>
        <w:t>Larry</w:t>
      </w:r>
      <w:r>
        <w:rPr>
          <w:rFonts w:ascii="Times New Roman" w:hAnsi="Times New Roman" w:cs="Times New Roman"/>
          <w:bCs/>
          <w:sz w:val="24"/>
          <w:szCs w:val="24"/>
        </w:rPr>
        <w:t xml:space="preserve"> has been in contact with Lyndsey Roller regarding the breaching of the dike</w:t>
      </w:r>
      <w:r w:rsidR="003320A9">
        <w:rPr>
          <w:rFonts w:ascii="Times New Roman" w:hAnsi="Times New Roman" w:cs="Times New Roman"/>
          <w:bCs/>
          <w:sz w:val="24"/>
          <w:szCs w:val="24"/>
        </w:rPr>
        <w:t xml:space="preserve"> by July 1, 2026</w:t>
      </w:r>
    </w:p>
    <w:p w14:paraId="7449E7BB" w14:textId="0165F79D" w:rsidR="003320A9" w:rsidRPr="00C561A4" w:rsidRDefault="003320A9" w:rsidP="00463550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Chad made the motion, seconded by to send Lyndsey Roller-Zeien a letter that the spoil piles from the dam breach will be placed on the abandoned railroad property that the WRD acquired.  All voting aye, motion carried.  </w:t>
      </w:r>
    </w:p>
    <w:p w14:paraId="33EF286E" w14:textId="77777777" w:rsidR="00463550" w:rsidRDefault="00463550" w:rsidP="0046355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78EED541" w14:textId="77777777" w:rsidR="00463550" w:rsidRDefault="00463550" w:rsidP="0046355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55</w:t>
      </w:r>
      <w:r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Ave Crossing in the Oak Creek Drain</w:t>
      </w:r>
    </w:p>
    <w:p w14:paraId="7D7821E2" w14:textId="7C436143" w:rsidR="00463550" w:rsidRPr="001B76B0" w:rsidRDefault="001B76B0" w:rsidP="00463550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Cs/>
          <w:sz w:val="24"/>
          <w:szCs w:val="24"/>
        </w:rPr>
      </w:pPr>
      <w:r w:rsidRPr="001B76B0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4023DE">
        <w:rPr>
          <w:rFonts w:ascii="Times New Roman" w:hAnsi="Times New Roman" w:cs="Times New Roman"/>
          <w:bCs/>
          <w:sz w:val="24"/>
          <w:szCs w:val="24"/>
        </w:rPr>
        <w:t xml:space="preserve">WRD has not received a letter from Fairville Township that they will not be removing the new culvert. </w:t>
      </w:r>
    </w:p>
    <w:p w14:paraId="04B8E44D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41B0190" w14:textId="77777777" w:rsidR="00463550" w:rsidRDefault="00463550" w:rsidP="0046355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Clean out in SW4 29-148-70</w:t>
      </w:r>
    </w:p>
    <w:p w14:paraId="5B17D5DD" w14:textId="330F6A38" w:rsidR="00463550" w:rsidRDefault="00FE44C1" w:rsidP="00463550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The land is owned by the </w:t>
      </w:r>
      <w:r w:rsidR="007C7B60">
        <w:rPr>
          <w:rFonts w:ascii="Times New Roman" w:hAnsi="Times New Roman" w:cs="Times New Roman"/>
          <w:bCs/>
          <w:sz w:val="24"/>
          <w:szCs w:val="24"/>
        </w:rPr>
        <w:t xml:space="preserve">US Fish and Wildlife.  Bryon made the motion, seconded by Chad to have Apex contact the US Fish and Wildlife to see if they would do a site visit and allow this area to be cleaned out.  All voting aye, motion carried. </w:t>
      </w:r>
    </w:p>
    <w:p w14:paraId="3C747659" w14:textId="77777777" w:rsidR="00463550" w:rsidRDefault="00463550" w:rsidP="0046355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5AECFFDC" w14:textId="3FF739C1" w:rsidR="00463550" w:rsidRDefault="00463550" w:rsidP="0046355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63550">
        <w:rPr>
          <w:rFonts w:ascii="Times New Roman" w:hAnsi="Times New Roman" w:cs="Times New Roman"/>
          <w:b/>
          <w:bCs/>
          <w:sz w:val="24"/>
          <w:szCs w:val="24"/>
          <w:u w:val="single"/>
        </w:rPr>
        <w:t>Elevation of Culverts 26/27-148-69</w:t>
      </w:r>
    </w:p>
    <w:p w14:paraId="0A6F890B" w14:textId="25C896C2" w:rsidR="004023DE" w:rsidRPr="004023DE" w:rsidRDefault="004023DE" w:rsidP="004023D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The WRD will check the elevation in the spring. </w:t>
      </w:r>
    </w:p>
    <w:p w14:paraId="5120785B" w14:textId="77777777" w:rsidR="00463550" w:rsidRDefault="00463550" w:rsidP="0046355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65B6284D" w14:textId="1B4C4634" w:rsidR="00463550" w:rsidRDefault="00463550" w:rsidP="0046355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63550">
        <w:rPr>
          <w:rFonts w:ascii="Times New Roman" w:hAnsi="Times New Roman" w:cs="Times New Roman"/>
          <w:b/>
          <w:bCs/>
          <w:sz w:val="24"/>
          <w:szCs w:val="24"/>
          <w:u w:val="single"/>
        </w:rPr>
        <w:t>DWR Water Development Plan</w:t>
      </w:r>
    </w:p>
    <w:p w14:paraId="582DF56E" w14:textId="5C94EE30" w:rsidR="004023DE" w:rsidRDefault="004023DE" w:rsidP="004023D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Thomas reviewed the Wells County WRD DWR Development Plan that includes:</w:t>
      </w:r>
    </w:p>
    <w:p w14:paraId="6E51CACD" w14:textId="5044039A" w:rsidR="004023DE" w:rsidRDefault="004023DE" w:rsidP="004023DE">
      <w:pPr>
        <w:pStyle w:val="NoSpacing"/>
        <w:numPr>
          <w:ilvl w:val="1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Harvey Dam &amp; Spillway Pool Elevation</w:t>
      </w:r>
    </w:p>
    <w:p w14:paraId="5C4B0B14" w14:textId="49C86935" w:rsidR="004023DE" w:rsidRDefault="004023DE" w:rsidP="004023DE">
      <w:pPr>
        <w:pStyle w:val="NoSpacing"/>
        <w:numPr>
          <w:ilvl w:val="1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Rocky Run </w:t>
      </w:r>
      <w:r w:rsidR="00BA5E7A">
        <w:rPr>
          <w:rFonts w:ascii="Times New Roman" w:hAnsi="Times New Roman" w:cs="Times New Roman"/>
          <w:bCs/>
          <w:sz w:val="24"/>
          <w:szCs w:val="24"/>
        </w:rPr>
        <w:t>Snagging &amp; Clearing</w:t>
      </w:r>
    </w:p>
    <w:p w14:paraId="2878F8A3" w14:textId="48A10E42" w:rsidR="00BA5E7A" w:rsidRDefault="007076CA" w:rsidP="004023DE">
      <w:pPr>
        <w:pStyle w:val="NoSpacing"/>
        <w:numPr>
          <w:ilvl w:val="1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Pipestem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Creek Snagging &amp; Clearing</w:t>
      </w:r>
    </w:p>
    <w:p w14:paraId="65ACCAF9" w14:textId="00FC9CD1" w:rsidR="007076CA" w:rsidRDefault="007076CA" w:rsidP="004023DE">
      <w:pPr>
        <w:pStyle w:val="NoSpacing"/>
        <w:numPr>
          <w:ilvl w:val="1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James River Snagging &amp; Clearing</w:t>
      </w:r>
    </w:p>
    <w:p w14:paraId="7618A3C3" w14:textId="777F8B10" w:rsidR="007076CA" w:rsidRDefault="007076CA" w:rsidP="004023DE">
      <w:pPr>
        <w:pStyle w:val="NoSpacing"/>
        <w:numPr>
          <w:ilvl w:val="1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Progress Township Drain</w:t>
      </w:r>
    </w:p>
    <w:p w14:paraId="2D65D35B" w14:textId="46EBFBF2" w:rsidR="007076CA" w:rsidRDefault="007076CA" w:rsidP="004023DE">
      <w:pPr>
        <w:pStyle w:val="NoSpacing"/>
        <w:numPr>
          <w:ilvl w:val="1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Wells/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Stutusman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Co Drain</w:t>
      </w:r>
    </w:p>
    <w:p w14:paraId="662D4928" w14:textId="056A2CCA" w:rsidR="007076CA" w:rsidRDefault="007076CA" w:rsidP="007076CA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Chad made the motion, seconded by Bryon to have Thomas resubmit the list to DWR.  All voting aye, motion carried. </w:t>
      </w:r>
    </w:p>
    <w:p w14:paraId="460FE524" w14:textId="66A5F16F" w:rsidR="00463550" w:rsidRDefault="00463550" w:rsidP="0046355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Rocky Run Joint Water Board Meeting</w:t>
      </w:r>
    </w:p>
    <w:p w14:paraId="072C24AA" w14:textId="44F2B2FF" w:rsidR="007076CA" w:rsidRDefault="007076CA" w:rsidP="007076CA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The annual meeting of the Rocky Run Joint Water Board meeting will be held in Carrington at 1:00pm at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Chieftan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on March 10, 2026</w:t>
      </w:r>
    </w:p>
    <w:p w14:paraId="694586D8" w14:textId="77777777" w:rsidR="00751BB0" w:rsidRDefault="00751BB0" w:rsidP="0046355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0DDCD0B" w14:textId="7FCCA792" w:rsidR="00463550" w:rsidRDefault="00463550" w:rsidP="0046355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Legislative Updates</w:t>
      </w:r>
    </w:p>
    <w:p w14:paraId="2C5A6AA5" w14:textId="4B88C540" w:rsidR="007076CA" w:rsidRDefault="007076CA" w:rsidP="007076CA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Kale will review legislative updates on WRD issues as the arise. </w:t>
      </w:r>
    </w:p>
    <w:p w14:paraId="5903FDE4" w14:textId="09300546" w:rsidR="00751BB0" w:rsidRDefault="00751BB0" w:rsidP="00751BB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1247020F" w14:textId="7321FC0C" w:rsidR="00751BB0" w:rsidRDefault="00751BB0" w:rsidP="00751BB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51BB0">
        <w:rPr>
          <w:rFonts w:ascii="Times New Roman" w:hAnsi="Times New Roman" w:cs="Times New Roman"/>
          <w:b/>
          <w:bCs/>
          <w:sz w:val="24"/>
          <w:szCs w:val="24"/>
          <w:u w:val="single"/>
        </w:rPr>
        <w:t>Office Phone</w:t>
      </w:r>
    </w:p>
    <w:p w14:paraId="79CF593C" w14:textId="4BDE242B" w:rsidR="00751BB0" w:rsidRDefault="00751BB0" w:rsidP="00751BB0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Discussion was held regarding the office phone.</w:t>
      </w:r>
    </w:p>
    <w:p w14:paraId="241E6801" w14:textId="2F90FC74" w:rsidR="00751BB0" w:rsidRDefault="00751BB0" w:rsidP="00751BB0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WRD is paying for a monthly phone bill that is not used.</w:t>
      </w:r>
    </w:p>
    <w:p w14:paraId="6831C834" w14:textId="0D01D1CE" w:rsidR="00751BB0" w:rsidRPr="00751BB0" w:rsidRDefault="00751BB0" w:rsidP="00751BB0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Bryon made the motion, seconded by Chad to eliminate the office phone.  All voting aye, motion carried. </w:t>
      </w:r>
    </w:p>
    <w:p w14:paraId="35181A74" w14:textId="77777777" w:rsidR="00463550" w:rsidRDefault="00463550" w:rsidP="0046355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8BBA523" w14:textId="501EAD42" w:rsidR="00463550" w:rsidRDefault="00463550" w:rsidP="004635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Apex Engineering.  </w:t>
      </w:r>
      <w:r w:rsidR="000233BB"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 w:rsidR="000233BB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Chad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to pay this bill.  All voting aye, motion carried.</w:t>
      </w:r>
    </w:p>
    <w:p w14:paraId="51BB171D" w14:textId="77777777" w:rsidR="00463550" w:rsidRDefault="00463550" w:rsidP="0046355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172A6DA" w14:textId="0EBD875E" w:rsidR="00463550" w:rsidRDefault="00463550" w:rsidP="004635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bookmarkStart w:id="1" w:name="_Hlk216100407"/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Rinke-Noonan.  Chad made the motion, seconded by </w:t>
      </w:r>
      <w:r w:rsidR="000233BB"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bookmarkEnd w:id="1"/>
    <w:p w14:paraId="7677C193" w14:textId="77777777" w:rsidR="00463550" w:rsidRDefault="00463550" w:rsidP="004635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6B4A1012" w14:textId="61C4D76F" w:rsidR="00463550" w:rsidRDefault="00463550" w:rsidP="004635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 w:rsidR="001B07E1">
        <w:rPr>
          <w:rFonts w:ascii="Times New Roman" w:hAnsi="Times New Roman" w:cs="Times New Roman"/>
          <w:sz w:val="24"/>
          <w:szCs w:val="24"/>
        </w:rPr>
        <w:t>Dakota Pump Control</w:t>
      </w:r>
      <w:r w:rsidRPr="00636501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0233BB"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636501">
        <w:rPr>
          <w:rFonts w:ascii="Times New Roman" w:hAnsi="Times New Roman" w:cs="Times New Roman"/>
          <w:sz w:val="24"/>
          <w:szCs w:val="24"/>
          <w14:ligatures w14:val="standardContextual"/>
        </w:rPr>
        <w:t>made the motion, seconded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by </w:t>
      </w:r>
      <w:r w:rsidR="000233BB">
        <w:rPr>
          <w:rFonts w:ascii="Times New Roman" w:hAnsi="Times New Roman" w:cs="Times New Roman"/>
          <w:sz w:val="24"/>
          <w:szCs w:val="24"/>
          <w14:ligatures w14:val="standardContextual"/>
        </w:rPr>
        <w:t>Chad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14:paraId="1357837E" w14:textId="77777777" w:rsidR="00463550" w:rsidRDefault="00463550" w:rsidP="004635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1F5C437B" w14:textId="716ABE02" w:rsidR="00463550" w:rsidRDefault="00463550" w:rsidP="004635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 w:rsidR="001B07E1">
        <w:rPr>
          <w:rFonts w:ascii="Times New Roman" w:hAnsi="Times New Roman" w:cs="Times New Roman"/>
          <w:sz w:val="24"/>
          <w:szCs w:val="24"/>
          <w14:ligatures w14:val="standardContextual"/>
        </w:rPr>
        <w:t>Houchin Tax Service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.  </w:t>
      </w:r>
      <w:r w:rsidR="000233BB">
        <w:rPr>
          <w:rFonts w:ascii="Times New Roman" w:hAnsi="Times New Roman" w:cs="Times New Roman"/>
          <w:sz w:val="24"/>
          <w:szCs w:val="24"/>
          <w14:ligatures w14:val="standardContextual"/>
        </w:rPr>
        <w:t>Chad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 w:rsidR="000233BB"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 w:rsidR="007C7B60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to pay this bill.  All voting aye, motion carried.</w:t>
      </w:r>
    </w:p>
    <w:p w14:paraId="4EE2C53B" w14:textId="77777777" w:rsidR="00463550" w:rsidRDefault="00463550" w:rsidP="004635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6CB537B5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14:paraId="7F26FB55" w14:textId="785AAC50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</w:t>
      </w:r>
      <w:r w:rsidR="001B07E1">
        <w:rPr>
          <w:rFonts w:ascii="Times New Roman" w:hAnsi="Times New Roman" w:cs="Times New Roman"/>
          <w:sz w:val="24"/>
          <w:szCs w:val="24"/>
        </w:rPr>
        <w:t>5</w:t>
      </w:r>
      <w:r w:rsidR="001A5846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Larry Skiftun-per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</w:t>
      </w:r>
      <w:r w:rsidR="001A5846">
        <w:rPr>
          <w:rFonts w:ascii="Times New Roman" w:hAnsi="Times New Roman" w:cs="Times New Roman"/>
          <w:sz w:val="24"/>
          <w:szCs w:val="24"/>
        </w:rPr>
        <w:t>580.20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</w:p>
    <w:p w14:paraId="6DA8CC36" w14:textId="67D77218" w:rsidR="001A5846" w:rsidRDefault="001A5846" w:rsidP="001A58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#7057 Bryon Brynjulson-per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exp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 xml:space="preserve">  470.90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14:paraId="681C7FBE" w14:textId="099C3838" w:rsidR="001A5846" w:rsidRDefault="001A5846" w:rsidP="001A58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#7058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 410.00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285D9BB4" w14:textId="777DD8EC" w:rsidR="001A5846" w:rsidRDefault="001A5846" w:rsidP="001A58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#7059 Tammy Roehrich-Salary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1679.70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A2B0FA6" w14:textId="7C0265A3" w:rsidR="001A5846" w:rsidRDefault="001A5846" w:rsidP="001A58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#7060 Apex Engineering-Engineering Services</w:t>
      </w:r>
      <w:r>
        <w:rPr>
          <w:rFonts w:ascii="Times New Roman" w:hAnsi="Times New Roman" w:cs="Times New Roman"/>
          <w:sz w:val="24"/>
          <w:szCs w:val="24"/>
        </w:rPr>
        <w:tab/>
      </w:r>
      <w:r w:rsidR="000233BB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1094.00</w:t>
      </w:r>
    </w:p>
    <w:p w14:paraId="5104232D" w14:textId="5C8A7285" w:rsidR="001A5846" w:rsidRDefault="001A5846" w:rsidP="001A58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#7061 </w:t>
      </w:r>
      <w:r w:rsidR="00630649">
        <w:rPr>
          <w:rFonts w:ascii="Times New Roman" w:hAnsi="Times New Roman" w:cs="Times New Roman"/>
          <w:sz w:val="24"/>
          <w:szCs w:val="24"/>
        </w:rPr>
        <w:t>VOID</w:t>
      </w:r>
    </w:p>
    <w:p w14:paraId="26C66751" w14:textId="24CF8AF9" w:rsidR="001A5846" w:rsidRDefault="001A5846" w:rsidP="001A58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#7062</w:t>
      </w:r>
      <w:r>
        <w:rPr>
          <w:rFonts w:ascii="Times New Roman" w:hAnsi="Times New Roman" w:cs="Times New Roman"/>
          <w:sz w:val="24"/>
          <w:szCs w:val="24"/>
        </w:rPr>
        <w:tab/>
        <w:t>Houchin Tax Service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100.00</w:t>
      </w:r>
    </w:p>
    <w:p w14:paraId="24764C78" w14:textId="0362FCCC" w:rsidR="001A5846" w:rsidRDefault="001A5846" w:rsidP="001A58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#7063 Harvey Park Board- 2026 Commitment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 2500.00</w:t>
      </w:r>
      <w:proofErr w:type="gramEnd"/>
    </w:p>
    <w:p w14:paraId="44B36A39" w14:textId="77777777" w:rsidR="00630649" w:rsidRDefault="001A5846" w:rsidP="001A58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#7064 Wells Co-Ottertail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36.28 </w:t>
      </w:r>
    </w:p>
    <w:p w14:paraId="4D9BBF0B" w14:textId="2BE53E1B" w:rsidR="00DB3E7F" w:rsidRDefault="00630649" w:rsidP="001A58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#7065</w:t>
      </w:r>
      <w:r w:rsidR="00DB3E7F">
        <w:rPr>
          <w:rFonts w:ascii="Times New Roman" w:hAnsi="Times New Roman" w:cs="Times New Roman"/>
          <w:sz w:val="24"/>
          <w:szCs w:val="24"/>
        </w:rPr>
        <w:t xml:space="preserve"> VOID</w:t>
      </w:r>
      <w:r w:rsidR="001A5846">
        <w:rPr>
          <w:rFonts w:ascii="Times New Roman" w:hAnsi="Times New Roman" w:cs="Times New Roman"/>
          <w:sz w:val="24"/>
          <w:szCs w:val="24"/>
        </w:rPr>
        <w:tab/>
      </w:r>
      <w:r w:rsidR="001A5846">
        <w:rPr>
          <w:rFonts w:ascii="Times New Roman" w:hAnsi="Times New Roman" w:cs="Times New Roman"/>
          <w:sz w:val="24"/>
          <w:szCs w:val="24"/>
        </w:rPr>
        <w:tab/>
      </w:r>
      <w:r w:rsidR="001A5846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1584F154" w14:textId="0434EACC" w:rsidR="00463550" w:rsidRDefault="00463550" w:rsidP="001A58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E7F">
        <w:rPr>
          <w:rFonts w:ascii="Times New Roman" w:hAnsi="Times New Roman" w:cs="Times New Roman"/>
          <w:sz w:val="24"/>
          <w:szCs w:val="24"/>
        </w:rPr>
        <w:t>#7066 Rinke-Noonan-Legal Fees</w:t>
      </w:r>
      <w:r w:rsidR="00DB3E7F">
        <w:rPr>
          <w:rFonts w:ascii="Times New Roman" w:hAnsi="Times New Roman" w:cs="Times New Roman"/>
          <w:sz w:val="24"/>
          <w:szCs w:val="24"/>
        </w:rPr>
        <w:tab/>
      </w:r>
      <w:r w:rsidR="00DB3E7F">
        <w:rPr>
          <w:rFonts w:ascii="Times New Roman" w:hAnsi="Times New Roman" w:cs="Times New Roman"/>
          <w:sz w:val="24"/>
          <w:szCs w:val="24"/>
        </w:rPr>
        <w:tab/>
      </w:r>
      <w:r w:rsidR="00DB3E7F">
        <w:rPr>
          <w:rFonts w:ascii="Times New Roman" w:hAnsi="Times New Roman" w:cs="Times New Roman"/>
          <w:sz w:val="24"/>
          <w:szCs w:val="24"/>
        </w:rPr>
        <w:tab/>
      </w:r>
      <w:r w:rsidR="00DB3E7F">
        <w:rPr>
          <w:rFonts w:ascii="Times New Roman" w:hAnsi="Times New Roman" w:cs="Times New Roman"/>
          <w:sz w:val="24"/>
          <w:szCs w:val="24"/>
        </w:rPr>
        <w:tab/>
        <w:t xml:space="preserve">   2240.00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6BC34D13" w14:textId="6E019824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CFD678C" w14:textId="77777777" w:rsidR="00EF398C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Drain Fund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E70C657" w14:textId="0A4E9E75" w:rsidR="00463550" w:rsidRPr="004057A0" w:rsidRDefault="00EF398C" w:rsidP="0046355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#1031 Schimelfenig Construction-#1 clean out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 13640.00</w:t>
      </w:r>
      <w:proofErr w:type="gramEnd"/>
      <w:r w:rsidR="00463550">
        <w:rPr>
          <w:rFonts w:ascii="Times New Roman" w:hAnsi="Times New Roman" w:cs="Times New Roman"/>
          <w:sz w:val="24"/>
          <w:szCs w:val="24"/>
        </w:rPr>
        <w:tab/>
        <w:t xml:space="preserve">                        </w:t>
      </w:r>
    </w:p>
    <w:p w14:paraId="0775DBF0" w14:textId="069DC57D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#10</w:t>
      </w:r>
      <w:r w:rsidR="001B07E1">
        <w:rPr>
          <w:rFonts w:ascii="Times New Roman" w:hAnsi="Times New Roman" w:cs="Times New Roman"/>
          <w:sz w:val="24"/>
          <w:szCs w:val="24"/>
        </w:rPr>
        <w:t>3</w:t>
      </w:r>
      <w:r w:rsidR="001A584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B07E1">
        <w:rPr>
          <w:rFonts w:ascii="Times New Roman" w:hAnsi="Times New Roman" w:cs="Times New Roman"/>
          <w:sz w:val="24"/>
          <w:szCs w:val="24"/>
        </w:rPr>
        <w:t>Apex Engineering-Engineering Services</w:t>
      </w:r>
      <w:r w:rsidR="001B07E1">
        <w:rPr>
          <w:rFonts w:ascii="Times New Roman" w:hAnsi="Times New Roman" w:cs="Times New Roman"/>
          <w:sz w:val="24"/>
          <w:szCs w:val="24"/>
        </w:rPr>
        <w:tab/>
      </w:r>
      <w:r w:rsidR="001B07E1">
        <w:rPr>
          <w:rFonts w:ascii="Times New Roman" w:hAnsi="Times New Roman" w:cs="Times New Roman"/>
          <w:sz w:val="24"/>
          <w:szCs w:val="24"/>
        </w:rPr>
        <w:tab/>
        <w:t xml:space="preserve">    3354.00</w:t>
      </w:r>
    </w:p>
    <w:p w14:paraId="4F8341FB" w14:textId="46B19F79" w:rsidR="00463550" w:rsidRDefault="00463550" w:rsidP="00463550">
      <w:pPr>
        <w:pStyle w:val="NoSpacing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#10</w:t>
      </w:r>
      <w:r w:rsidR="001B07E1">
        <w:rPr>
          <w:rFonts w:ascii="Times New Roman" w:hAnsi="Times New Roman" w:cs="Times New Roman"/>
          <w:sz w:val="24"/>
          <w:szCs w:val="24"/>
        </w:rPr>
        <w:t>3</w:t>
      </w:r>
      <w:r w:rsidR="001A584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B07E1" w:rsidRPr="001B07E1">
        <w:rPr>
          <w:rFonts w:ascii="Times New Roman" w:hAnsi="Times New Roman" w:cs="Times New Roman"/>
          <w:sz w:val="24"/>
          <w:szCs w:val="24"/>
        </w:rPr>
        <w:t>Rinke-Noonan</w:t>
      </w:r>
      <w:r w:rsidR="001B07E1">
        <w:rPr>
          <w:rFonts w:ascii="Times New Roman" w:hAnsi="Times New Roman" w:cs="Times New Roman"/>
          <w:sz w:val="24"/>
          <w:szCs w:val="24"/>
        </w:rPr>
        <w:t>-Legal Fees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 w:rsidR="001B07E1">
        <w:rPr>
          <w:rFonts w:ascii="Times New Roman" w:hAnsi="Times New Roman" w:cs="Times New Roman"/>
          <w:sz w:val="16"/>
          <w:szCs w:val="16"/>
        </w:rPr>
        <w:tab/>
      </w:r>
      <w:r w:rsidR="001B07E1">
        <w:rPr>
          <w:rFonts w:ascii="Times New Roman" w:hAnsi="Times New Roman" w:cs="Times New Roman"/>
          <w:sz w:val="16"/>
          <w:szCs w:val="16"/>
        </w:rPr>
        <w:tab/>
      </w:r>
      <w:r w:rsidR="001B07E1">
        <w:rPr>
          <w:rFonts w:ascii="Times New Roman" w:hAnsi="Times New Roman" w:cs="Times New Roman"/>
          <w:sz w:val="16"/>
          <w:szCs w:val="16"/>
        </w:rPr>
        <w:tab/>
      </w:r>
      <w:r w:rsidR="001B07E1">
        <w:rPr>
          <w:rFonts w:ascii="Times New Roman" w:hAnsi="Times New Roman" w:cs="Times New Roman"/>
          <w:sz w:val="16"/>
          <w:szCs w:val="16"/>
        </w:rPr>
        <w:tab/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1B07E1">
        <w:rPr>
          <w:rFonts w:ascii="Times New Roman" w:hAnsi="Times New Roman" w:cs="Times New Roman"/>
          <w:sz w:val="16"/>
          <w:szCs w:val="16"/>
        </w:rPr>
        <w:t xml:space="preserve">   </w:t>
      </w:r>
      <w:r w:rsidR="001B07E1">
        <w:rPr>
          <w:rFonts w:ascii="Times New Roman" w:hAnsi="Times New Roman" w:cs="Times New Roman"/>
          <w:sz w:val="24"/>
          <w:szCs w:val="24"/>
        </w:rPr>
        <w:t>7788.00</w:t>
      </w:r>
    </w:p>
    <w:p w14:paraId="79871212" w14:textId="54FD18F8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057A0">
        <w:rPr>
          <w:rFonts w:ascii="Times New Roman" w:hAnsi="Times New Roman" w:cs="Times New Roman"/>
          <w:sz w:val="24"/>
          <w:szCs w:val="24"/>
        </w:rPr>
        <w:t>#10</w:t>
      </w:r>
      <w:r w:rsidR="001B07E1">
        <w:rPr>
          <w:rFonts w:ascii="Times New Roman" w:hAnsi="Times New Roman" w:cs="Times New Roman"/>
          <w:sz w:val="24"/>
          <w:szCs w:val="24"/>
        </w:rPr>
        <w:t>3</w:t>
      </w:r>
      <w:r w:rsidR="001A584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B07E1">
        <w:rPr>
          <w:rFonts w:ascii="Times New Roman" w:hAnsi="Times New Roman" w:cs="Times New Roman"/>
          <w:sz w:val="24"/>
          <w:szCs w:val="24"/>
        </w:rPr>
        <w:t>Dakota Pump Control-</w:t>
      </w:r>
      <w:proofErr w:type="spellStart"/>
      <w:r w:rsidR="001B07E1"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 w:rsidR="001B07E1">
        <w:rPr>
          <w:rFonts w:ascii="Times New Roman" w:hAnsi="Times New Roman" w:cs="Times New Roman"/>
          <w:sz w:val="24"/>
          <w:szCs w:val="24"/>
        </w:rPr>
        <w:t xml:space="preserve"> Project</w:t>
      </w:r>
      <w:r>
        <w:rPr>
          <w:rFonts w:ascii="Times New Roman" w:hAnsi="Times New Roman" w:cs="Times New Roman"/>
          <w:sz w:val="24"/>
          <w:szCs w:val="24"/>
        </w:rPr>
        <w:tab/>
      </w:r>
      <w:r w:rsidR="001B07E1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B07E1">
        <w:rPr>
          <w:rFonts w:ascii="Times New Roman" w:hAnsi="Times New Roman" w:cs="Times New Roman"/>
          <w:sz w:val="24"/>
          <w:szCs w:val="24"/>
        </w:rPr>
        <w:t>318.00</w:t>
      </w:r>
    </w:p>
    <w:p w14:paraId="4DCD3F37" w14:textId="66600FF1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#10</w:t>
      </w:r>
      <w:r w:rsidR="001B07E1">
        <w:rPr>
          <w:rFonts w:ascii="Times New Roman" w:hAnsi="Times New Roman" w:cs="Times New Roman"/>
          <w:sz w:val="24"/>
          <w:szCs w:val="24"/>
        </w:rPr>
        <w:t>3</w:t>
      </w:r>
      <w:r w:rsidR="001A584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Northern Plains Electric-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Power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</w:p>
    <w:p w14:paraId="30A72A72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8143201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14:paraId="59CF1AFE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A9B1BE5" w14:textId="77777777" w:rsidR="00463550" w:rsidRDefault="00463550" w:rsidP="0046355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Attest: </w:t>
      </w:r>
    </w:p>
    <w:p w14:paraId="0B8A159C" w14:textId="77777777" w:rsidR="00463550" w:rsidRDefault="00463550" w:rsidP="00463550"/>
    <w:p w14:paraId="4B6BA6FC" w14:textId="77777777" w:rsidR="00463550" w:rsidRDefault="00463550" w:rsidP="00463550"/>
    <w:p w14:paraId="7BF1FCEA" w14:textId="77777777" w:rsidR="003B3719" w:rsidRDefault="003B3719"/>
    <w:sectPr w:rsidR="003B3719" w:rsidSect="00751B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432" w:right="1440" w:bottom="28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1CF8EE" w14:textId="77777777" w:rsidR="003320A9" w:rsidRDefault="003320A9">
      <w:pPr>
        <w:spacing w:after="0" w:line="240" w:lineRule="auto"/>
      </w:pPr>
      <w:r>
        <w:separator/>
      </w:r>
    </w:p>
  </w:endnote>
  <w:endnote w:type="continuationSeparator" w:id="0">
    <w:p w14:paraId="1A6CB295" w14:textId="77777777" w:rsidR="003320A9" w:rsidRDefault="00332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A8EA24" w14:textId="77777777" w:rsidR="003320A9" w:rsidRDefault="003320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4907CF" w14:textId="77777777" w:rsidR="003320A9" w:rsidRDefault="003320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76CD85" w14:textId="77777777" w:rsidR="003320A9" w:rsidRDefault="003320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C83F06" w14:textId="77777777" w:rsidR="003320A9" w:rsidRDefault="003320A9">
      <w:pPr>
        <w:spacing w:after="0" w:line="240" w:lineRule="auto"/>
      </w:pPr>
      <w:r>
        <w:separator/>
      </w:r>
    </w:p>
  </w:footnote>
  <w:footnote w:type="continuationSeparator" w:id="0">
    <w:p w14:paraId="1B6F2BDF" w14:textId="77777777" w:rsidR="003320A9" w:rsidRDefault="00332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96DC8" w14:textId="77777777" w:rsidR="003320A9" w:rsidRDefault="00751BB0">
    <w:pPr>
      <w:pStyle w:val="Header"/>
    </w:pPr>
    <w:r>
      <w:rPr>
        <w:noProof/>
      </w:rPr>
      <w:pict w14:anchorId="51FA924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2902141" o:spid="_x0000_s1026" type="#_x0000_t136" style="position:absolute;margin-left:0;margin-top:0;width:507.6pt;height:152.25pt;rotation:315;z-index:-251656192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7A6F6E" w14:textId="77777777" w:rsidR="003320A9" w:rsidRDefault="00751BB0">
    <w:pPr>
      <w:pStyle w:val="Header"/>
    </w:pPr>
    <w:r>
      <w:rPr>
        <w:noProof/>
      </w:rPr>
      <w:pict w14:anchorId="14C9D59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2902142" o:spid="_x0000_s1027" type="#_x0000_t136" style="position:absolute;margin-left:0;margin-top:0;width:507.6pt;height:152.2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A9C4D" w14:textId="77777777" w:rsidR="003320A9" w:rsidRDefault="00751BB0">
    <w:pPr>
      <w:pStyle w:val="Header"/>
    </w:pPr>
    <w:r>
      <w:rPr>
        <w:noProof/>
      </w:rPr>
      <w:pict w14:anchorId="1E1456C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2902140" o:spid="_x0000_s1025" type="#_x0000_t136" style="position:absolute;margin-left:0;margin-top:0;width:507.6pt;height:152.25pt;rotation:315;z-index:-25165824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A0481"/>
    <w:multiLevelType w:val="hybridMultilevel"/>
    <w:tmpl w:val="EA7C1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109F9"/>
    <w:multiLevelType w:val="hybridMultilevel"/>
    <w:tmpl w:val="8480A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2A409F"/>
    <w:multiLevelType w:val="hybridMultilevel"/>
    <w:tmpl w:val="A894C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C03FD4"/>
    <w:multiLevelType w:val="hybridMultilevel"/>
    <w:tmpl w:val="B5287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C25F09"/>
    <w:multiLevelType w:val="hybridMultilevel"/>
    <w:tmpl w:val="5C4EB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2A5F6B"/>
    <w:multiLevelType w:val="hybridMultilevel"/>
    <w:tmpl w:val="30742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1A0CC7"/>
    <w:multiLevelType w:val="hybridMultilevel"/>
    <w:tmpl w:val="9C4C8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32497B"/>
    <w:multiLevelType w:val="hybridMultilevel"/>
    <w:tmpl w:val="7E088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173EA1"/>
    <w:multiLevelType w:val="hybridMultilevel"/>
    <w:tmpl w:val="56162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0"/>
  </w:num>
  <w:num w:numId="7">
    <w:abstractNumId w:val="6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50"/>
    <w:rsid w:val="000233BB"/>
    <w:rsid w:val="001A5846"/>
    <w:rsid w:val="001B07E1"/>
    <w:rsid w:val="001B76B0"/>
    <w:rsid w:val="003320A9"/>
    <w:rsid w:val="00332350"/>
    <w:rsid w:val="003B3719"/>
    <w:rsid w:val="004023DE"/>
    <w:rsid w:val="00463550"/>
    <w:rsid w:val="0049243E"/>
    <w:rsid w:val="004E18BA"/>
    <w:rsid w:val="005602B3"/>
    <w:rsid w:val="00624B13"/>
    <w:rsid w:val="00630649"/>
    <w:rsid w:val="00677B3E"/>
    <w:rsid w:val="007076CA"/>
    <w:rsid w:val="00751BB0"/>
    <w:rsid w:val="007C7B60"/>
    <w:rsid w:val="008D53CB"/>
    <w:rsid w:val="00A14FBC"/>
    <w:rsid w:val="00A81F16"/>
    <w:rsid w:val="00BA5E7A"/>
    <w:rsid w:val="00C561A4"/>
    <w:rsid w:val="00D052DC"/>
    <w:rsid w:val="00DB3E7F"/>
    <w:rsid w:val="00EF398C"/>
    <w:rsid w:val="00FE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560FFE"/>
  <w15:chartTrackingRefBased/>
  <w15:docId w15:val="{13B25270-6B25-47D1-8311-253D14357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355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355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635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3550"/>
  </w:style>
  <w:style w:type="paragraph" w:styleId="Footer">
    <w:name w:val="footer"/>
    <w:basedOn w:val="Normal"/>
    <w:link w:val="FooterChar"/>
    <w:uiPriority w:val="99"/>
    <w:unhideWhenUsed/>
    <w:rsid w:val="004635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35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44B56-0D76-4420-A793-8402F6804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3</Pages>
  <Words>605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8</cp:revision>
  <dcterms:created xsi:type="dcterms:W3CDTF">2026-02-09T19:40:00Z</dcterms:created>
  <dcterms:modified xsi:type="dcterms:W3CDTF">2026-02-12T16:51:00Z</dcterms:modified>
</cp:coreProperties>
</file>